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3B0" w:rsidRPr="005A03B0" w:rsidRDefault="005A03B0" w:rsidP="005A03B0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kern w:val="36"/>
          <w:sz w:val="40"/>
          <w:szCs w:val="40"/>
          <w:lang w:eastAsia="it-IT"/>
        </w:rPr>
        <w:t xml:space="preserve">ALLEGATO </w:t>
      </w:r>
      <w:r w:rsidR="00C91307">
        <w:rPr>
          <w:rFonts w:ascii="Arial" w:eastAsia="Times New Roman" w:hAnsi="Arial" w:cs="Arial"/>
          <w:b/>
          <w:bCs/>
          <w:color w:val="1F1F1F"/>
          <w:kern w:val="36"/>
          <w:sz w:val="40"/>
          <w:szCs w:val="40"/>
          <w:lang w:eastAsia="it-IT"/>
        </w:rPr>
        <w:t>D</w:t>
      </w:r>
      <w:r w:rsidRPr="005A03B0">
        <w:rPr>
          <w:rFonts w:ascii="Arial" w:eastAsia="Times New Roman" w:hAnsi="Arial" w:cs="Arial"/>
          <w:b/>
          <w:bCs/>
          <w:color w:val="1F1F1F"/>
          <w:kern w:val="36"/>
          <w:sz w:val="40"/>
          <w:szCs w:val="40"/>
          <w:lang w:eastAsia="it-IT"/>
        </w:rPr>
        <w:t xml:space="preserve"> – DOCUMENTAZIONE SPECIFICA</w:t>
      </w:r>
    </w:p>
    <w:p w:rsidR="005A03B0" w:rsidRPr="005A03B0" w:rsidRDefault="005A03B0" w:rsidP="005A03B0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Di seguito sono elencati i documenti tecnici e le relazioni specialistiche da allegare all'istanza, suddivisi in base alla tipologia di vincolo presente sull'area di intervento.</w:t>
      </w:r>
      <w:r w:rsidR="00BE1D66" w:rsidRPr="00BE1D66">
        <w:rPr>
          <w:rFonts w:ascii="Arial" w:eastAsia="Times New Roman" w:hAnsi="Arial" w:cs="Arial"/>
          <w:b/>
          <w:lang w:eastAsia="it-IT"/>
        </w:rPr>
        <w:t xml:space="preserve"> </w:t>
      </w:r>
      <w:r w:rsidR="00BE1D66" w:rsidRPr="007040BF">
        <w:rPr>
          <w:rFonts w:ascii="Arial" w:eastAsia="Times New Roman" w:hAnsi="Arial" w:cs="Arial"/>
          <w:b/>
          <w:lang w:eastAsia="it-IT"/>
        </w:rPr>
        <w:t>Gli elaborati dei tecnici devono e</w:t>
      </w:r>
      <w:bookmarkStart w:id="0" w:name="_GoBack"/>
      <w:bookmarkEnd w:id="0"/>
      <w:r w:rsidR="00BE1D66" w:rsidRPr="007040BF">
        <w:rPr>
          <w:rFonts w:ascii="Arial" w:eastAsia="Times New Roman" w:hAnsi="Arial" w:cs="Arial"/>
          <w:b/>
          <w:lang w:eastAsia="it-IT"/>
        </w:rPr>
        <w:t>ssere firmati elettronicamente dai professionisti in formato pdf.p7m.</w:t>
      </w:r>
    </w:p>
    <w:p w:rsidR="005A03B0" w:rsidRPr="00C948D9" w:rsidRDefault="00BE1D66" w:rsidP="005A03B0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pict>
          <v:rect id="_x0000_i1025" style="width:0;height:1.5pt" o:hralign="center" o:hrstd="t" o:hr="t" fillcolor="#a0a0a0" stroked="f"/>
        </w:pict>
      </w:r>
    </w:p>
    <w:p w:rsidR="005A03B0" w:rsidRPr="00C948D9" w:rsidRDefault="005A03B0" w:rsidP="005A03B0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C948D9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1</w:t>
      </w:r>
      <w:r w:rsidR="00C948D9" w:rsidRPr="00C948D9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.</w:t>
      </w:r>
      <w:r w:rsidRPr="00C948D9">
        <w:rPr>
          <w:rFonts w:ascii="Arial" w:eastAsia="Times New Roman" w:hAnsi="Arial" w:cs="Arial"/>
          <w:b/>
          <w:bCs/>
          <w:sz w:val="28"/>
          <w:szCs w:val="28"/>
          <w:lang w:eastAsia="it-IT"/>
        </w:rPr>
        <w:t xml:space="preserve"> AREE SOGGETTE A VINCOLO PAESAGGISTICO</w:t>
      </w:r>
    </w:p>
    <w:p w:rsidR="005A03B0" w:rsidRPr="00BA5F69" w:rsidRDefault="00C948D9" w:rsidP="005A03B0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it-IT"/>
        </w:rPr>
      </w:pPr>
      <w:r w:rsidRPr="00BA5F69">
        <w:rPr>
          <w:rFonts w:ascii="Arial" w:eastAsia="Times New Roman" w:hAnsi="Arial" w:cs="Arial"/>
          <w:b/>
          <w:u w:val="single"/>
          <w:lang w:eastAsia="it-IT"/>
        </w:rPr>
        <w:t>1. A – autorizzazione paesaggistica ordinaria</w:t>
      </w:r>
    </w:p>
    <w:p w:rsidR="00C948D9" w:rsidRPr="00C948D9" w:rsidRDefault="00C948D9" w:rsidP="005A03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it-IT"/>
        </w:rPr>
      </w:pPr>
    </w:p>
    <w:p w:rsidR="005A03B0" w:rsidRPr="00714207" w:rsidRDefault="005A03B0" w:rsidP="005A03B0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14207">
        <w:rPr>
          <w:rFonts w:ascii="Arial" w:eastAsia="Times New Roman" w:hAnsi="Arial" w:cs="Arial"/>
          <w:i/>
          <w:iCs/>
          <w:lang w:eastAsia="it-IT"/>
        </w:rPr>
        <w:t>(Riferimento normativo: D.P.C.M. 12.12.2005 e D.G.R. n. 9/2727 del 22.12.2011)</w:t>
      </w:r>
    </w:p>
    <w:p w:rsidR="005A03B0" w:rsidRPr="005A03B0" w:rsidRDefault="005A03B0" w:rsidP="005A03B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 xml:space="preserve">È necessario allegare una </w:t>
      </w: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RELAZIONE PAESAGGISTICA</w:t>
      </w:r>
      <w:r w:rsidRPr="005A03B0">
        <w:rPr>
          <w:rFonts w:ascii="Arial" w:eastAsia="Times New Roman" w:hAnsi="Arial" w:cs="Arial"/>
          <w:color w:val="1F1F1F"/>
          <w:lang w:eastAsia="it-IT"/>
        </w:rPr>
        <w:t xml:space="preserve"> redatta secondo i criteri della D.G.R. n. 9/2727 del 22.12.2011. La relazione deve contenere:</w:t>
      </w:r>
    </w:p>
    <w:p w:rsidR="005A03B0" w:rsidRPr="005A03B0" w:rsidRDefault="005A03B0" w:rsidP="005A03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A03B0" w:rsidRPr="005A03B0" w:rsidRDefault="005A03B0" w:rsidP="005A03B0">
      <w:pPr>
        <w:numPr>
          <w:ilvl w:val="0"/>
          <w:numId w:val="1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Analisi dello stato attuale:</w:t>
      </w:r>
    </w:p>
    <w:p w:rsidR="001B26D2" w:rsidRPr="001B26D2" w:rsidRDefault="005A03B0" w:rsidP="005A03B0">
      <w:pPr>
        <w:numPr>
          <w:ilvl w:val="0"/>
          <w:numId w:val="2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Descrizione dello stato attuale del bosco/area oggetto di intervento.</w:t>
      </w:r>
    </w:p>
    <w:p w:rsidR="005A03B0" w:rsidRPr="005A03B0" w:rsidRDefault="005A03B0" w:rsidP="001B26D2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1B26D2" w:rsidRPr="001B26D2" w:rsidRDefault="005A03B0" w:rsidP="005A03B0">
      <w:pPr>
        <w:numPr>
          <w:ilvl w:val="0"/>
          <w:numId w:val="2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Elementi di valore paesaggistico presenti ed eventuale presenza di beni culturali tutelati (parte II del Codice)</w:t>
      </w:r>
    </w:p>
    <w:p w:rsidR="005A03B0" w:rsidRPr="005A03B0" w:rsidRDefault="005A03B0" w:rsidP="001B26D2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5A03B0" w:rsidRPr="005A03B0" w:rsidRDefault="005A03B0" w:rsidP="005A03B0">
      <w:pPr>
        <w:numPr>
          <w:ilvl w:val="0"/>
          <w:numId w:val="3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Verifica di conformità:</w:t>
      </w:r>
    </w:p>
    <w:p w:rsidR="00DE2095" w:rsidRPr="00DE2095" w:rsidRDefault="005A03B0" w:rsidP="005A03B0">
      <w:pPr>
        <w:numPr>
          <w:ilvl w:val="0"/>
          <w:numId w:val="4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Elementi utili per verificare la conformità ai piani paesaggistici, urbanistici e territoriali.</w:t>
      </w:r>
    </w:p>
    <w:p w:rsidR="005A03B0" w:rsidRPr="005A03B0" w:rsidRDefault="005A03B0" w:rsidP="00DE2095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4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Compatibilità rispetto ai valori paesaggistici riconosciuti dal vincolo.</w:t>
      </w:r>
    </w:p>
    <w:p w:rsidR="005A03B0" w:rsidRPr="005A03B0" w:rsidRDefault="005A03B0" w:rsidP="00DE2095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4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Congruità con i criteri di gestione dell'immobile o dell'area.</w:t>
      </w:r>
    </w:p>
    <w:p w:rsidR="005A03B0" w:rsidRPr="005A03B0" w:rsidRDefault="005A03B0" w:rsidP="00DE2095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4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Coerenza con gli obiettivi di qualità paesaggistica.</w:t>
      </w:r>
    </w:p>
    <w:p w:rsidR="005A03B0" w:rsidRPr="005A03B0" w:rsidRDefault="005A03B0" w:rsidP="00DE2095">
      <w:pPr>
        <w:spacing w:after="0" w:line="240" w:lineRule="auto"/>
        <w:ind w:left="51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5A03B0" w:rsidRPr="005A03B0" w:rsidRDefault="005A03B0" w:rsidP="005A03B0">
      <w:pPr>
        <w:numPr>
          <w:ilvl w:val="0"/>
          <w:numId w:val="5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Descrizione del progetto:</w:t>
      </w:r>
    </w:p>
    <w:p w:rsidR="00DE2095" w:rsidRPr="00DE2095" w:rsidRDefault="005A03B0" w:rsidP="005A03B0">
      <w:pPr>
        <w:numPr>
          <w:ilvl w:val="0"/>
          <w:numId w:val="6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Relazione tecnica dell’intervento (modalità di esecuzione, organizzazione del cantiere e viabilità, materiali, sistemi costruttivi, specie vegetali impiegate).</w:t>
      </w:r>
    </w:p>
    <w:p w:rsidR="005A03B0" w:rsidRPr="005A03B0" w:rsidRDefault="005A03B0" w:rsidP="00DE2095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6"/>
        </w:num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Impatti sul paesaggio delle trasformazioni proposte.</w:t>
      </w:r>
    </w:p>
    <w:p w:rsidR="005A03B0" w:rsidRPr="005A03B0" w:rsidRDefault="005A03B0" w:rsidP="00DE2095">
      <w:pPr>
        <w:spacing w:after="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FB0100" w:rsidRDefault="005A03B0" w:rsidP="005A03B0">
      <w:pPr>
        <w:numPr>
          <w:ilvl w:val="0"/>
          <w:numId w:val="6"/>
        </w:numPr>
        <w:spacing w:after="120" w:line="240" w:lineRule="auto"/>
        <w:ind w:left="87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Eventuali elementi di mitigazione propost</w:t>
      </w:r>
      <w:r w:rsidR="00DE2095">
        <w:rPr>
          <w:rFonts w:ascii="Arial" w:eastAsia="Times New Roman" w:hAnsi="Arial" w:cs="Arial"/>
          <w:color w:val="1F1F1F"/>
          <w:lang w:eastAsia="it-IT"/>
        </w:rPr>
        <w:t>i</w:t>
      </w:r>
      <w:r w:rsidRPr="005A03B0">
        <w:rPr>
          <w:rFonts w:ascii="Arial" w:eastAsia="Times New Roman" w:hAnsi="Arial" w:cs="Arial"/>
          <w:color w:val="1F1F1F"/>
          <w:lang w:eastAsia="it-IT"/>
        </w:rPr>
        <w:t>.</w:t>
      </w:r>
    </w:p>
    <w:p w:rsidR="00B27CF5" w:rsidRDefault="00B27CF5" w:rsidP="00FB0100">
      <w:pPr>
        <w:spacing w:after="12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FB0100" w:rsidRPr="00A82ED2" w:rsidRDefault="00FB0100" w:rsidP="00FB0100">
      <w:pPr>
        <w:spacing w:after="12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proofErr w:type="gramStart"/>
      <w:r>
        <w:rPr>
          <w:rFonts w:ascii="Arial" w:eastAsia="Times New Roman" w:hAnsi="Arial" w:cs="Arial"/>
          <w:color w:val="000000"/>
          <w:lang w:eastAsia="it-IT"/>
        </w:rPr>
        <w:t>E’</w:t>
      </w:r>
      <w:proofErr w:type="gramEnd"/>
      <w:r>
        <w:rPr>
          <w:rFonts w:ascii="Arial" w:eastAsia="Times New Roman" w:hAnsi="Arial" w:cs="Arial"/>
          <w:color w:val="000000"/>
          <w:lang w:eastAsia="it-IT"/>
        </w:rPr>
        <w:t xml:space="preserve"> necessario allegare la seguente documentazione di approfondimento:</w:t>
      </w:r>
    </w:p>
    <w:p w:rsidR="00FB0100" w:rsidRPr="00FB0100" w:rsidRDefault="00FB0100" w:rsidP="00FB0100">
      <w:pPr>
        <w:numPr>
          <w:ilvl w:val="0"/>
          <w:numId w:val="5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b/>
          <w:bCs/>
          <w:color w:val="1F1F1F"/>
          <w:lang w:eastAsia="it-IT"/>
        </w:rPr>
      </w:pPr>
      <w:r>
        <w:rPr>
          <w:rFonts w:ascii="Arial" w:eastAsia="Times New Roman" w:hAnsi="Arial" w:cs="Arial"/>
          <w:b/>
          <w:bCs/>
          <w:color w:val="1F1F1F"/>
          <w:lang w:eastAsia="it-IT"/>
        </w:rPr>
        <w:t>Inquadramento territoriale</w:t>
      </w:r>
      <w:r w:rsidRPr="00FB0100">
        <w:rPr>
          <w:rFonts w:ascii="Arial" w:eastAsia="Times New Roman" w:hAnsi="Arial" w:cs="Arial"/>
          <w:b/>
          <w:bCs/>
          <w:color w:val="1F1F1F"/>
          <w:lang w:eastAsia="it-IT"/>
        </w:rPr>
        <w:t>:</w:t>
      </w:r>
    </w:p>
    <w:p w:rsidR="00FB0100" w:rsidRDefault="00FB0100" w:rsidP="00AE3CCF">
      <w:pPr>
        <w:numPr>
          <w:ilvl w:val="0"/>
          <w:numId w:val="6"/>
        </w:numPr>
        <w:spacing w:after="12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FB0100">
        <w:rPr>
          <w:rFonts w:ascii="Arial" w:eastAsia="Times New Roman" w:hAnsi="Arial" w:cs="Arial"/>
          <w:color w:val="000000"/>
          <w:lang w:eastAsia="it-IT"/>
        </w:rPr>
        <w:t>Stralcio del PTCP (Piano Territoriale di Coordinamento Provinciale) con individuazione dell’area interessata:</w:t>
      </w:r>
    </w:p>
    <w:p w:rsidR="00FB0100" w:rsidRPr="00FB0100" w:rsidRDefault="00FB0100" w:rsidP="00FB0100">
      <w:pPr>
        <w:spacing w:after="120" w:line="240" w:lineRule="auto"/>
        <w:ind w:left="72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FB0100">
        <w:rPr>
          <w:rFonts w:ascii="Arial" w:eastAsia="Times New Roman" w:hAnsi="Arial" w:cs="Arial"/>
          <w:color w:val="000000"/>
          <w:lang w:eastAsia="it-IT"/>
        </w:rPr>
        <w:t>(</w:t>
      </w:r>
      <w:hyperlink r:id="rId6" w:anchor="Header4" w:history="1">
        <w:r w:rsidRPr="00FB0100">
          <w:rPr>
            <w:rStyle w:val="Collegamentoipertestuale"/>
            <w:rFonts w:ascii="Arial" w:eastAsia="Times New Roman" w:hAnsi="Arial" w:cs="Arial"/>
            <w:lang w:eastAsia="it-IT"/>
          </w:rPr>
          <w:t>https://siter.provincia.bergamo.it/OtViewerJavascriptBG/viewer4.aspx?sid=b0tlbmlCNzN5MHhBVXNlT0tiU1kyZ05wb0RXbkJXRGdwdjF0ekM5U0hnN2xPd3NvTUdrV25VMGFxVzJOUWFwNTVwejNDcHRDNmRaYjF5bks0VXAzVGpZWWhmaDlqK1h1cmN5bENRSUhUY0k9#Header4</w:t>
        </w:r>
      </w:hyperlink>
      <w:r w:rsidRPr="00FB0100">
        <w:rPr>
          <w:rFonts w:ascii="Arial" w:eastAsia="Times New Roman" w:hAnsi="Arial" w:cs="Arial"/>
          <w:color w:val="000000"/>
          <w:lang w:eastAsia="it-IT"/>
        </w:rPr>
        <w:t>).</w:t>
      </w:r>
    </w:p>
    <w:p w:rsidR="00A82ED2" w:rsidRPr="00FB0100" w:rsidRDefault="00A82ED2" w:rsidP="00FB0100">
      <w:pPr>
        <w:numPr>
          <w:ilvl w:val="0"/>
          <w:numId w:val="5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b/>
          <w:bCs/>
          <w:color w:val="1F1F1F"/>
          <w:lang w:eastAsia="it-IT"/>
        </w:rPr>
      </w:pPr>
      <w:r w:rsidRPr="00FB0100">
        <w:rPr>
          <w:rFonts w:ascii="Arial" w:eastAsia="Times New Roman" w:hAnsi="Arial" w:cs="Arial"/>
          <w:b/>
          <w:bCs/>
          <w:color w:val="1F1F1F"/>
          <w:lang w:eastAsia="it-IT"/>
        </w:rPr>
        <w:t>Simulazioni:</w:t>
      </w:r>
    </w:p>
    <w:p w:rsidR="00A82ED2" w:rsidRDefault="00A82ED2" w:rsidP="00A82ED2">
      <w:pPr>
        <w:numPr>
          <w:ilvl w:val="0"/>
          <w:numId w:val="6"/>
        </w:numPr>
        <w:spacing w:after="12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A82ED2">
        <w:rPr>
          <w:rFonts w:ascii="Arial" w:eastAsia="Times New Roman" w:hAnsi="Arial" w:cs="Arial"/>
          <w:color w:val="000000"/>
          <w:lang w:eastAsia="it-IT"/>
        </w:rPr>
        <w:t>Simulazione fotografica o rendering tridimensionale (manuale o computerizzato) che mostri l’inserimento dell’opera nel contesto da più punti di vista.</w:t>
      </w:r>
    </w:p>
    <w:p w:rsidR="00FB0100" w:rsidRDefault="00FB0100" w:rsidP="00FB0100">
      <w:pPr>
        <w:spacing w:after="120" w:line="240" w:lineRule="auto"/>
        <w:ind w:left="72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FB0100" w:rsidRPr="00FB0100" w:rsidRDefault="00FB0100" w:rsidP="00FB0100">
      <w:pPr>
        <w:numPr>
          <w:ilvl w:val="0"/>
          <w:numId w:val="5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b/>
          <w:bCs/>
          <w:color w:val="1F1F1F"/>
          <w:lang w:eastAsia="it-IT"/>
        </w:rPr>
      </w:pPr>
      <w:r>
        <w:rPr>
          <w:rFonts w:ascii="Arial" w:eastAsia="Times New Roman" w:hAnsi="Arial" w:cs="Arial"/>
          <w:b/>
          <w:bCs/>
          <w:color w:val="1F1F1F"/>
          <w:lang w:eastAsia="it-IT"/>
        </w:rPr>
        <w:t>Documentazione fotografica</w:t>
      </w:r>
      <w:r w:rsidR="00A82ED2" w:rsidRPr="00FB0100">
        <w:rPr>
          <w:rFonts w:ascii="Arial" w:eastAsia="Times New Roman" w:hAnsi="Arial" w:cs="Arial"/>
          <w:b/>
          <w:bCs/>
          <w:color w:val="1F1F1F"/>
          <w:lang w:eastAsia="it-IT"/>
        </w:rPr>
        <w:t xml:space="preserve">: </w:t>
      </w:r>
    </w:p>
    <w:p w:rsidR="00A82ED2" w:rsidRDefault="00A82ED2" w:rsidP="00A82ED2">
      <w:pPr>
        <w:numPr>
          <w:ilvl w:val="0"/>
          <w:numId w:val="6"/>
        </w:numPr>
        <w:spacing w:after="12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A82ED2">
        <w:rPr>
          <w:rFonts w:ascii="Arial" w:eastAsia="Times New Roman" w:hAnsi="Arial" w:cs="Arial"/>
          <w:color w:val="000000"/>
          <w:lang w:eastAsia="it-IT"/>
        </w:rPr>
        <w:t>Le foto devono rappresentare l'opera e/o l'area in modo panoramico da più punti di vista. È obbligatorio allegare una planimetria con i punti di ripresa (coni ottici).</w:t>
      </w:r>
    </w:p>
    <w:p w:rsidR="000E08E4" w:rsidRPr="00BA5F69" w:rsidRDefault="000E08E4" w:rsidP="000E08E4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it-IT"/>
        </w:rPr>
      </w:pPr>
      <w:r w:rsidRPr="00BA5F69">
        <w:rPr>
          <w:rFonts w:ascii="Arial" w:eastAsia="Times New Roman" w:hAnsi="Arial" w:cs="Arial"/>
          <w:b/>
          <w:u w:val="single"/>
          <w:lang w:eastAsia="it-IT"/>
        </w:rPr>
        <w:lastRenderedPageBreak/>
        <w:t>1. B – autorizzazione paesaggistica semplificata</w:t>
      </w:r>
    </w:p>
    <w:p w:rsidR="00C948D9" w:rsidRPr="00714207" w:rsidRDefault="00C948D9" w:rsidP="00C948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highlight w:val="yellow"/>
          <w:lang w:eastAsia="it-IT"/>
        </w:rPr>
      </w:pPr>
    </w:p>
    <w:p w:rsidR="00C948D9" w:rsidRPr="00BA5F69" w:rsidRDefault="00C948D9" w:rsidP="00C948D9">
      <w:pPr>
        <w:spacing w:after="120" w:line="240" w:lineRule="auto"/>
        <w:jc w:val="both"/>
        <w:textAlignment w:val="baseline"/>
        <w:rPr>
          <w:rFonts w:ascii="Arial" w:eastAsia="Times New Roman" w:hAnsi="Arial" w:cs="Arial"/>
          <w:highlight w:val="yellow"/>
          <w:lang w:eastAsia="it-IT"/>
        </w:rPr>
      </w:pPr>
      <w:r w:rsidRPr="00BA5F69">
        <w:rPr>
          <w:rFonts w:ascii="Arial" w:eastAsia="Times New Roman" w:hAnsi="Arial" w:cs="Arial"/>
          <w:i/>
          <w:iCs/>
          <w:lang w:eastAsia="it-IT"/>
        </w:rPr>
        <w:t>(Riferimento normativo:</w:t>
      </w:r>
      <w:r w:rsidR="000E08E4" w:rsidRPr="00BA5F69">
        <w:rPr>
          <w:rFonts w:ascii="Arial" w:eastAsia="Times New Roman" w:hAnsi="Arial" w:cs="Arial"/>
          <w:i/>
          <w:iCs/>
          <w:lang w:eastAsia="it-IT"/>
        </w:rPr>
        <w:t xml:space="preserve"> </w:t>
      </w:r>
      <w:r w:rsidRPr="00BA5F69">
        <w:rPr>
          <w:rFonts w:ascii="Arial" w:eastAsia="Times New Roman" w:hAnsi="Arial" w:cs="Arial"/>
          <w:i/>
          <w:iCs/>
          <w:lang w:eastAsia="it-IT"/>
        </w:rPr>
        <w:t xml:space="preserve">DPR </w:t>
      </w:r>
      <w:r w:rsidR="000E08E4" w:rsidRPr="00BA5F69">
        <w:rPr>
          <w:rFonts w:ascii="Arial" w:eastAsia="Times New Roman" w:hAnsi="Arial" w:cs="Arial"/>
          <w:i/>
          <w:iCs/>
          <w:lang w:eastAsia="it-IT"/>
        </w:rPr>
        <w:t>31</w:t>
      </w:r>
      <w:r w:rsidRPr="00BA5F69">
        <w:rPr>
          <w:rFonts w:ascii="Arial" w:eastAsia="Times New Roman" w:hAnsi="Arial" w:cs="Arial"/>
          <w:i/>
          <w:iCs/>
          <w:lang w:eastAsia="it-IT"/>
        </w:rPr>
        <w:t>/</w:t>
      </w:r>
      <w:r w:rsidR="000E08E4" w:rsidRPr="00BA5F69">
        <w:rPr>
          <w:rFonts w:ascii="Arial" w:eastAsia="Times New Roman" w:hAnsi="Arial" w:cs="Arial"/>
          <w:i/>
          <w:iCs/>
          <w:lang w:eastAsia="it-IT"/>
        </w:rPr>
        <w:t>2017</w:t>
      </w:r>
      <w:r w:rsidRPr="00BA5F69">
        <w:rPr>
          <w:rFonts w:ascii="Arial" w:eastAsia="Times New Roman" w:hAnsi="Arial" w:cs="Arial"/>
          <w:i/>
          <w:iCs/>
          <w:lang w:eastAsia="it-IT"/>
        </w:rPr>
        <w:t>)</w:t>
      </w:r>
    </w:p>
    <w:p w:rsidR="00C948D9" w:rsidRPr="00BA5F69" w:rsidRDefault="00C948D9" w:rsidP="00C94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948D9" w:rsidRPr="00BA5F69" w:rsidRDefault="00C948D9" w:rsidP="00C948D9">
      <w:pPr>
        <w:spacing w:after="120" w:line="240" w:lineRule="auto"/>
        <w:jc w:val="both"/>
        <w:textAlignment w:val="baseline"/>
        <w:rPr>
          <w:rFonts w:ascii="Arial" w:eastAsia="Times New Roman" w:hAnsi="Arial" w:cs="Arial"/>
          <w:lang w:eastAsia="it-IT"/>
        </w:rPr>
      </w:pPr>
      <w:r w:rsidRPr="00BA5F69">
        <w:rPr>
          <w:rFonts w:ascii="Arial" w:eastAsia="Times New Roman" w:hAnsi="Arial" w:cs="Arial"/>
          <w:lang w:eastAsia="it-IT"/>
        </w:rPr>
        <w:t xml:space="preserve">È necessario allegare una </w:t>
      </w:r>
      <w:r w:rsidRPr="00BA5F69">
        <w:rPr>
          <w:rFonts w:ascii="Arial" w:eastAsia="Times New Roman" w:hAnsi="Arial" w:cs="Arial"/>
          <w:b/>
          <w:bCs/>
          <w:lang w:eastAsia="it-IT"/>
        </w:rPr>
        <w:t>RELAZIONE PAESAGGISTICA</w:t>
      </w:r>
      <w:r w:rsidRPr="00BA5F69">
        <w:rPr>
          <w:rFonts w:ascii="Arial" w:eastAsia="Times New Roman" w:hAnsi="Arial" w:cs="Arial"/>
          <w:lang w:eastAsia="it-IT"/>
        </w:rPr>
        <w:t xml:space="preserve"> </w:t>
      </w:r>
      <w:r w:rsidRPr="00BA5F69">
        <w:rPr>
          <w:rFonts w:ascii="Arial" w:eastAsia="Times New Roman" w:hAnsi="Arial" w:cs="Arial"/>
          <w:b/>
          <w:bCs/>
          <w:lang w:eastAsia="it-IT"/>
        </w:rPr>
        <w:t>SEMPLIFICATA</w:t>
      </w:r>
      <w:r w:rsidRPr="00BA5F69">
        <w:rPr>
          <w:rFonts w:ascii="Arial" w:eastAsia="Times New Roman" w:hAnsi="Arial" w:cs="Arial"/>
          <w:lang w:eastAsia="it-IT"/>
        </w:rPr>
        <w:t xml:space="preserve"> redatta secondo i criteri del</w:t>
      </w:r>
      <w:r w:rsidR="000E08E4" w:rsidRPr="00BA5F69">
        <w:rPr>
          <w:rFonts w:ascii="Arial" w:eastAsia="Times New Roman" w:hAnsi="Arial" w:cs="Arial"/>
          <w:lang w:eastAsia="it-IT"/>
        </w:rPr>
        <w:t xml:space="preserve"> DPR 31 </w:t>
      </w:r>
      <w:r w:rsidR="00714207" w:rsidRPr="00BA5F69">
        <w:rPr>
          <w:rFonts w:ascii="Arial" w:eastAsia="Times New Roman" w:hAnsi="Arial" w:cs="Arial"/>
          <w:lang w:eastAsia="it-IT"/>
        </w:rPr>
        <w:t xml:space="preserve">del 13.02.2017) </w:t>
      </w:r>
      <w:r w:rsidRPr="00BA5F69">
        <w:rPr>
          <w:rFonts w:ascii="Arial" w:eastAsia="Times New Roman" w:hAnsi="Arial" w:cs="Arial"/>
          <w:lang w:eastAsia="it-IT"/>
        </w:rPr>
        <w:t xml:space="preserve">– </w:t>
      </w:r>
      <w:r w:rsidRPr="00BA5F69">
        <w:rPr>
          <w:rFonts w:ascii="Arial" w:eastAsia="Times New Roman" w:hAnsi="Arial" w:cs="Arial"/>
          <w:b/>
          <w:lang w:eastAsia="it-IT"/>
        </w:rPr>
        <w:t>Allegato F</w:t>
      </w:r>
      <w:r w:rsidRPr="00BA5F69">
        <w:rPr>
          <w:rFonts w:ascii="Arial" w:eastAsia="Times New Roman" w:hAnsi="Arial" w:cs="Arial"/>
          <w:lang w:eastAsia="it-IT"/>
        </w:rPr>
        <w:t>.</w:t>
      </w:r>
    </w:p>
    <w:p w:rsidR="005A03B0" w:rsidRPr="005A03B0" w:rsidRDefault="00BE1D66" w:rsidP="005A03B0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pict>
          <v:rect id="_x0000_i1026" style="width:0;height:1.5pt" o:hralign="center" o:hrstd="t" o:hr="t" fillcolor="#a0a0a0" stroked="f"/>
        </w:pict>
      </w:r>
    </w:p>
    <w:p w:rsidR="005A03B0" w:rsidRPr="005A03B0" w:rsidRDefault="005A03B0" w:rsidP="005A03B0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sz w:val="28"/>
          <w:szCs w:val="28"/>
          <w:lang w:eastAsia="it-IT"/>
        </w:rPr>
        <w:t>2. AREE SOGGETTE A VINCOLO FORESTALE</w:t>
      </w:r>
    </w:p>
    <w:p w:rsidR="005A03B0" w:rsidRPr="005A03B0" w:rsidRDefault="005A03B0" w:rsidP="005A03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A03B0" w:rsidRPr="005A03B0" w:rsidRDefault="005A03B0" w:rsidP="005A03B0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03B0">
        <w:rPr>
          <w:rFonts w:ascii="Arial" w:eastAsia="Times New Roman" w:hAnsi="Arial" w:cs="Arial"/>
          <w:i/>
          <w:iCs/>
          <w:color w:val="1F1F1F"/>
          <w:lang w:eastAsia="it-IT"/>
        </w:rPr>
        <w:t xml:space="preserve">(Riferimento normativo: Art. 43 L.R. 31/08 e D.G.R. 675/05 </w:t>
      </w:r>
      <w:proofErr w:type="spellStart"/>
      <w:r w:rsidRPr="005A03B0">
        <w:rPr>
          <w:rFonts w:ascii="Arial" w:eastAsia="Times New Roman" w:hAnsi="Arial" w:cs="Arial"/>
          <w:i/>
          <w:iCs/>
          <w:color w:val="1F1F1F"/>
          <w:lang w:eastAsia="it-IT"/>
        </w:rPr>
        <w:t>s.m.i.</w:t>
      </w:r>
      <w:proofErr w:type="spellEnd"/>
      <w:r w:rsidRPr="005A03B0">
        <w:rPr>
          <w:rFonts w:ascii="Arial" w:eastAsia="Times New Roman" w:hAnsi="Arial" w:cs="Arial"/>
          <w:i/>
          <w:iCs/>
          <w:color w:val="1F1F1F"/>
          <w:lang w:eastAsia="it-IT"/>
        </w:rPr>
        <w:t>)</w:t>
      </w:r>
    </w:p>
    <w:p w:rsidR="005A03B0" w:rsidRPr="005A03B0" w:rsidRDefault="005A03B0" w:rsidP="005A03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A03B0" w:rsidRPr="005A03B0" w:rsidRDefault="009E3054" w:rsidP="005A03B0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1F1F1F"/>
          <w:lang w:eastAsia="it-IT"/>
        </w:rPr>
        <w:t xml:space="preserve">Per </w:t>
      </w:r>
      <w:r w:rsidR="00484880" w:rsidRPr="00BA5F69">
        <w:rPr>
          <w:rFonts w:ascii="Arial" w:eastAsia="Times New Roman" w:hAnsi="Arial" w:cs="Arial"/>
          <w:color w:val="1F1F1F"/>
          <w:lang w:eastAsia="it-IT"/>
        </w:rPr>
        <w:t>interventi di trasformazione del bosco che interessano</w:t>
      </w:r>
      <w:r w:rsidR="00484880">
        <w:rPr>
          <w:rFonts w:ascii="Arial" w:eastAsia="Times New Roman" w:hAnsi="Arial" w:cs="Arial"/>
          <w:color w:val="00B050"/>
          <w:lang w:eastAsia="it-IT"/>
        </w:rPr>
        <w:t xml:space="preserve"> </w:t>
      </w:r>
      <w:r>
        <w:rPr>
          <w:rFonts w:ascii="Arial" w:eastAsia="Times New Roman" w:hAnsi="Arial" w:cs="Arial"/>
          <w:color w:val="1F1F1F"/>
          <w:lang w:eastAsia="it-IT"/>
        </w:rPr>
        <w:t>superfici</w:t>
      </w:r>
      <w:r w:rsidRPr="00484880">
        <w:rPr>
          <w:rFonts w:ascii="Arial" w:eastAsia="Times New Roman" w:hAnsi="Arial" w:cs="Arial"/>
          <w:color w:val="FF0000"/>
          <w:lang w:eastAsia="it-IT"/>
        </w:rPr>
        <w:t xml:space="preserve"> </w:t>
      </w:r>
      <w:r w:rsidRPr="009E3054">
        <w:rPr>
          <w:rFonts w:ascii="Arial" w:eastAsia="Times New Roman" w:hAnsi="Arial" w:cs="Arial"/>
          <w:b/>
          <w:color w:val="1F1F1F"/>
          <w:lang w:eastAsia="it-IT"/>
        </w:rPr>
        <w:t>&gt; di 100 mq</w:t>
      </w:r>
      <w:r>
        <w:rPr>
          <w:rFonts w:ascii="Arial" w:eastAsia="Times New Roman" w:hAnsi="Arial" w:cs="Arial"/>
          <w:color w:val="1F1F1F"/>
          <w:lang w:eastAsia="it-IT"/>
        </w:rPr>
        <w:t xml:space="preserve"> è</w:t>
      </w:r>
      <w:r w:rsidR="005A03B0" w:rsidRPr="005A03B0">
        <w:rPr>
          <w:rFonts w:ascii="Arial" w:eastAsia="Times New Roman" w:hAnsi="Arial" w:cs="Arial"/>
          <w:color w:val="1F1F1F"/>
          <w:lang w:eastAsia="it-IT"/>
        </w:rPr>
        <w:t xml:space="preserve"> necessario allegare una </w:t>
      </w:r>
      <w:r w:rsidR="005A03B0" w:rsidRPr="005A03B0">
        <w:rPr>
          <w:rFonts w:ascii="Arial" w:eastAsia="Times New Roman" w:hAnsi="Arial" w:cs="Arial"/>
          <w:b/>
          <w:bCs/>
          <w:color w:val="1F1F1F"/>
          <w:lang w:eastAsia="it-IT"/>
        </w:rPr>
        <w:t>RELAZIONE AGRONOMICA-FORESTALE</w:t>
      </w:r>
      <w:r w:rsidR="005A03B0" w:rsidRPr="005A03B0">
        <w:rPr>
          <w:rFonts w:ascii="Arial" w:eastAsia="Times New Roman" w:hAnsi="Arial" w:cs="Arial"/>
          <w:color w:val="1F1F1F"/>
          <w:lang w:eastAsia="it-IT"/>
        </w:rPr>
        <w:t>.</w:t>
      </w:r>
    </w:p>
    <w:p w:rsidR="005A03B0" w:rsidRPr="005A03B0" w:rsidRDefault="005A03B0" w:rsidP="005A03B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Contenuti minimi della relazione:</w:t>
      </w:r>
    </w:p>
    <w:p w:rsidR="00DE2095" w:rsidRPr="001133F9" w:rsidRDefault="005A03B0" w:rsidP="001133F9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1F1F1F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Caratteristiche dell’area interessata e di quella limitrofa (aspetti vegetazionali e stazionali)</w:t>
      </w:r>
      <w:r w:rsidR="001133F9" w:rsidRPr="001133F9">
        <w:rPr>
          <w:rFonts w:ascii="Arial" w:eastAsia="Times New Roman" w:hAnsi="Arial" w:cs="Arial"/>
          <w:color w:val="1F1F1F"/>
          <w:lang w:eastAsia="it-IT"/>
        </w:rPr>
        <w:t xml:space="preserve"> e valutazione di possibili alternative di minore impatto ambientale</w:t>
      </w:r>
      <w:r w:rsidR="001133F9">
        <w:rPr>
          <w:rFonts w:ascii="Arial" w:eastAsia="Times New Roman" w:hAnsi="Arial" w:cs="Arial"/>
          <w:color w:val="1F1F1F"/>
          <w:lang w:eastAsia="it-IT"/>
        </w:rPr>
        <w:t>.</w:t>
      </w:r>
    </w:p>
    <w:p w:rsidR="005A03B0" w:rsidRPr="001133F9" w:rsidRDefault="005A03B0" w:rsidP="00DE2095">
      <w:p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1F1F1F"/>
          <w:lang w:eastAsia="it-IT"/>
        </w:rPr>
      </w:pPr>
    </w:p>
    <w:p w:rsidR="00DE2095" w:rsidRDefault="005A03B0" w:rsidP="001133F9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1F1F1F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Stima delle specie arboree da assoggettare al taglio/estirpazione.</w:t>
      </w:r>
    </w:p>
    <w:p w:rsidR="001133F9" w:rsidRDefault="001133F9" w:rsidP="001133F9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1F1F1F"/>
          <w:lang w:eastAsia="it-IT"/>
        </w:rPr>
      </w:pPr>
    </w:p>
    <w:p w:rsidR="00DE2095" w:rsidRPr="001133F9" w:rsidRDefault="005A03B0" w:rsidP="001133F9">
      <w:pPr>
        <w:numPr>
          <w:ilvl w:val="0"/>
          <w:numId w:val="14"/>
        </w:numPr>
        <w:spacing w:after="120" w:line="240" w:lineRule="auto"/>
        <w:jc w:val="both"/>
        <w:textAlignment w:val="baseline"/>
        <w:rPr>
          <w:rFonts w:ascii="Arial" w:eastAsia="Times New Roman" w:hAnsi="Arial" w:cs="Arial"/>
          <w:color w:val="1F1F1F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Descrizione dettagliata degli interventi di compensazione (salvaguardia idrogeologica, valorizzazione ambientale, tagli fitosanitari, ingegneria naturalistica, ripristino sentieri, ecc.).</w:t>
      </w:r>
    </w:p>
    <w:p w:rsidR="001133F9" w:rsidRPr="001133F9" w:rsidRDefault="001133F9" w:rsidP="001133F9">
      <w:pPr>
        <w:numPr>
          <w:ilvl w:val="0"/>
          <w:numId w:val="14"/>
        </w:numPr>
        <w:spacing w:after="120" w:line="240" w:lineRule="auto"/>
        <w:jc w:val="both"/>
        <w:textAlignment w:val="baseline"/>
        <w:rPr>
          <w:rFonts w:ascii="Arial" w:eastAsia="Times New Roman" w:hAnsi="Arial" w:cs="Arial"/>
          <w:color w:val="1F1F1F"/>
          <w:lang w:eastAsia="it-IT"/>
        </w:rPr>
      </w:pPr>
      <w:r w:rsidRPr="001133F9">
        <w:rPr>
          <w:rFonts w:ascii="Arial" w:eastAsia="Times New Roman" w:hAnsi="Arial" w:cs="Arial"/>
          <w:color w:val="1F1F1F"/>
          <w:lang w:eastAsia="it-IT"/>
        </w:rPr>
        <w:t>Planimetrica catastale con indicazione precisa delle particelle e delle superfici interessate dall’intervento, prodotta – se tecnicamente possibile - in un’unica tavola, riportante il confine del bosco prima e dopo l’intervento.</w:t>
      </w:r>
    </w:p>
    <w:p w:rsidR="001133F9" w:rsidRDefault="001133F9" w:rsidP="001133F9">
      <w:pPr>
        <w:spacing w:after="12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1133F9" w:rsidRPr="001133F9" w:rsidRDefault="001133F9" w:rsidP="001133F9">
      <w:pPr>
        <w:spacing w:after="120" w:line="240" w:lineRule="auto"/>
        <w:jc w:val="both"/>
        <w:textAlignment w:val="baseline"/>
        <w:rPr>
          <w:rFonts w:ascii="Arial" w:eastAsia="Times New Roman" w:hAnsi="Arial" w:cs="Arial"/>
          <w:b/>
          <w:color w:val="000000"/>
          <w:lang w:eastAsia="it-IT"/>
        </w:rPr>
      </w:pPr>
      <w:r w:rsidRPr="001133F9">
        <w:rPr>
          <w:rFonts w:ascii="Arial" w:eastAsia="Times New Roman" w:hAnsi="Arial" w:cs="Arial"/>
          <w:b/>
          <w:color w:val="000000"/>
          <w:lang w:eastAsia="it-IT"/>
        </w:rPr>
        <w:t>Geolocalizzazione:</w:t>
      </w:r>
    </w:p>
    <w:p w:rsidR="005A03B0" w:rsidRDefault="001133F9" w:rsidP="001133F9">
      <w:pPr>
        <w:spacing w:after="12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proofErr w:type="gramStart"/>
      <w:r>
        <w:rPr>
          <w:rFonts w:ascii="Arial" w:eastAsia="Times New Roman" w:hAnsi="Arial" w:cs="Arial"/>
          <w:color w:val="000000"/>
          <w:lang w:eastAsia="it-IT"/>
        </w:rPr>
        <w:t>E’</w:t>
      </w:r>
      <w:proofErr w:type="gramEnd"/>
      <w:r>
        <w:rPr>
          <w:rFonts w:ascii="Arial" w:eastAsia="Times New Roman" w:hAnsi="Arial" w:cs="Arial"/>
          <w:color w:val="000000"/>
          <w:lang w:eastAsia="it-IT"/>
        </w:rPr>
        <w:t xml:space="preserve"> necessaria l’i</w:t>
      </w:r>
      <w:r w:rsidRPr="001133F9">
        <w:rPr>
          <w:rFonts w:ascii="Arial" w:eastAsia="Times New Roman" w:hAnsi="Arial" w:cs="Arial"/>
          <w:color w:val="000000"/>
          <w:lang w:eastAsia="it-IT"/>
        </w:rPr>
        <w:t xml:space="preserve">ndividuazione del perimetro delle aree interessate dall’intervento complessivo, in formato </w:t>
      </w:r>
      <w:proofErr w:type="spellStart"/>
      <w:r w:rsidRPr="001133F9">
        <w:rPr>
          <w:rFonts w:ascii="Arial" w:eastAsia="Times New Roman" w:hAnsi="Arial" w:cs="Arial"/>
          <w:color w:val="000000"/>
          <w:lang w:eastAsia="it-IT"/>
        </w:rPr>
        <w:t>shapefile</w:t>
      </w:r>
      <w:proofErr w:type="spellEnd"/>
      <w:r w:rsidRPr="001133F9">
        <w:rPr>
          <w:rFonts w:ascii="Arial" w:eastAsia="Times New Roman" w:hAnsi="Arial" w:cs="Arial"/>
          <w:color w:val="000000"/>
          <w:lang w:eastAsia="it-IT"/>
        </w:rPr>
        <w:t>, SR EPSG 32632 (WGS 84 / UTM zone 32N)</w:t>
      </w:r>
      <w:r>
        <w:rPr>
          <w:rFonts w:ascii="Arial" w:eastAsia="Times New Roman" w:hAnsi="Arial" w:cs="Arial"/>
          <w:color w:val="000000"/>
          <w:lang w:eastAsia="it-IT"/>
        </w:rPr>
        <w:t xml:space="preserve">, </w:t>
      </w:r>
      <w:r w:rsidRPr="001133F9">
        <w:rPr>
          <w:rFonts w:ascii="Arial" w:eastAsia="Times New Roman" w:hAnsi="Arial" w:cs="Arial"/>
          <w:color w:val="000000"/>
          <w:lang w:eastAsia="it-IT"/>
        </w:rPr>
        <w:t>distinguendo le aree per le quali si chiede la trasformazione definitiva da quelle oggetto di trasformazione temporanea.</w:t>
      </w:r>
    </w:p>
    <w:p w:rsidR="005A03B0" w:rsidRPr="005A03B0" w:rsidRDefault="005A03B0" w:rsidP="005A03B0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Casi specifici per la compensazione:</w:t>
      </w:r>
    </w:p>
    <w:p w:rsidR="00DE2095" w:rsidRPr="00DE2095" w:rsidRDefault="005A03B0" w:rsidP="005A03B0">
      <w:pPr>
        <w:numPr>
          <w:ilvl w:val="0"/>
          <w:numId w:val="8"/>
        </w:numPr>
        <w:spacing w:after="0" w:line="240" w:lineRule="auto"/>
        <w:ind w:left="48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Monetizzazione:</w:t>
      </w:r>
      <w:r w:rsidRPr="005A03B0">
        <w:rPr>
          <w:rFonts w:ascii="Arial" w:eastAsia="Times New Roman" w:hAnsi="Arial" w:cs="Arial"/>
          <w:color w:val="1F1F1F"/>
          <w:lang w:eastAsia="it-IT"/>
        </w:rPr>
        <w:t xml:space="preserve"> Se si sceglie di monetizzare, allegare </w:t>
      </w:r>
      <w:r w:rsidR="00FB5123">
        <w:rPr>
          <w:rFonts w:ascii="Arial" w:eastAsia="Times New Roman" w:hAnsi="Arial" w:cs="Arial"/>
          <w:color w:val="1F1F1F"/>
          <w:lang w:eastAsia="it-IT"/>
        </w:rPr>
        <w:t xml:space="preserve">una </w:t>
      </w:r>
      <w:r w:rsidR="00FB5123" w:rsidRPr="00FB5123">
        <w:rPr>
          <w:rFonts w:ascii="Arial" w:eastAsia="Times New Roman" w:hAnsi="Arial" w:cs="Arial"/>
          <w:b/>
          <w:color w:val="1F1F1F"/>
          <w:lang w:eastAsia="it-IT"/>
        </w:rPr>
        <w:t>Richiesta di monetizzazione</w:t>
      </w:r>
      <w:r w:rsidR="00FB5123">
        <w:rPr>
          <w:rFonts w:ascii="Arial" w:eastAsia="Times New Roman" w:hAnsi="Arial" w:cs="Arial"/>
          <w:color w:val="1F1F1F"/>
          <w:lang w:eastAsia="it-IT"/>
        </w:rPr>
        <w:t xml:space="preserve">, sottoscritta dal richiedente l’autorizzazione, con </w:t>
      </w:r>
      <w:r w:rsidRPr="005A03B0">
        <w:rPr>
          <w:rFonts w:ascii="Arial" w:eastAsia="Times New Roman" w:hAnsi="Arial" w:cs="Arial"/>
          <w:color w:val="1F1F1F"/>
          <w:lang w:eastAsia="it-IT"/>
        </w:rPr>
        <w:t>il</w:t>
      </w:r>
      <w:r w:rsidR="00FB5123">
        <w:rPr>
          <w:rFonts w:ascii="Arial" w:eastAsia="Times New Roman" w:hAnsi="Arial" w:cs="Arial"/>
          <w:color w:val="1F1F1F"/>
          <w:lang w:eastAsia="it-IT"/>
        </w:rPr>
        <w:t xml:space="preserve"> relativo</w:t>
      </w:r>
      <w:r w:rsidRPr="005A03B0">
        <w:rPr>
          <w:rFonts w:ascii="Arial" w:eastAsia="Times New Roman" w:hAnsi="Arial" w:cs="Arial"/>
          <w:color w:val="1F1F1F"/>
          <w:lang w:eastAsia="it-IT"/>
        </w:rPr>
        <w:t xml:space="preserve"> </w:t>
      </w:r>
      <w:r w:rsidR="00FB5123">
        <w:rPr>
          <w:rFonts w:ascii="Arial" w:eastAsia="Times New Roman" w:hAnsi="Arial" w:cs="Arial"/>
          <w:b/>
          <w:bCs/>
          <w:color w:val="1F1F1F"/>
          <w:lang w:eastAsia="it-IT"/>
        </w:rPr>
        <w:t>C</w:t>
      </w: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omputo degli oneri</w:t>
      </w:r>
      <w:r w:rsidR="00FB5123">
        <w:rPr>
          <w:rFonts w:ascii="Arial" w:eastAsia="Times New Roman" w:hAnsi="Arial" w:cs="Arial"/>
          <w:bCs/>
          <w:color w:val="1F1F1F"/>
          <w:lang w:eastAsia="it-IT"/>
        </w:rPr>
        <w:t xml:space="preserve"> ed impegno a versare la stessa nei tempi e con le modalità che verranno comunicate dalla Comunità Montana, pena la mancata validità dell’Autorizzazione</w:t>
      </w:r>
      <w:r w:rsidRPr="005A03B0">
        <w:rPr>
          <w:rFonts w:ascii="Arial" w:eastAsia="Times New Roman" w:hAnsi="Arial" w:cs="Arial"/>
          <w:color w:val="1F1F1F"/>
          <w:lang w:eastAsia="it-IT"/>
        </w:rPr>
        <w:t>.</w:t>
      </w:r>
    </w:p>
    <w:p w:rsidR="005A03B0" w:rsidRPr="005A03B0" w:rsidRDefault="005A03B0" w:rsidP="00DE2095">
      <w:pPr>
        <w:spacing w:after="0" w:line="240" w:lineRule="auto"/>
        <w:ind w:left="48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8"/>
        </w:numPr>
        <w:spacing w:after="0" w:line="240" w:lineRule="auto"/>
        <w:ind w:left="48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Interventi compensativi diretti (se la superficie trasformata supera le soglie previste):</w:t>
      </w:r>
      <w:r w:rsidRPr="005A03B0">
        <w:rPr>
          <w:rFonts w:ascii="Arial" w:eastAsia="Times New Roman" w:hAnsi="Arial" w:cs="Arial"/>
          <w:color w:val="1F1F1F"/>
          <w:lang w:eastAsia="it-IT"/>
        </w:rPr>
        <w:t xml:space="preserve"> È necessario un </w:t>
      </w: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PROGETTO DI COMPENSAZIONE</w:t>
      </w:r>
      <w:r w:rsidRPr="005A03B0">
        <w:rPr>
          <w:rFonts w:ascii="Arial" w:eastAsia="Times New Roman" w:hAnsi="Arial" w:cs="Arial"/>
          <w:color w:val="1F1F1F"/>
          <w:lang w:eastAsia="it-IT"/>
        </w:rPr>
        <w:t xml:space="preserve"> (progetto esecutivo redatto da tecnico abilitato) contenente:</w:t>
      </w:r>
    </w:p>
    <w:p w:rsidR="005A03B0" w:rsidRPr="005A03B0" w:rsidRDefault="005A03B0" w:rsidP="00DE2095">
      <w:pPr>
        <w:spacing w:after="0" w:line="240" w:lineRule="auto"/>
        <w:ind w:left="480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9"/>
        </w:numPr>
        <w:spacing w:after="0" w:line="240" w:lineRule="auto"/>
        <w:ind w:left="88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Relazione tecnica dettagliata con quantificazione e qualificazione del bosco oggetto di compensazione.</w:t>
      </w:r>
    </w:p>
    <w:p w:rsidR="005A03B0" w:rsidRPr="005A03B0" w:rsidRDefault="005A03B0" w:rsidP="00DE2095">
      <w:pPr>
        <w:spacing w:after="0" w:line="240" w:lineRule="auto"/>
        <w:ind w:left="88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5A03B0" w:rsidRPr="005A03B0" w:rsidRDefault="005A03B0" w:rsidP="00DE2095">
      <w:pPr>
        <w:numPr>
          <w:ilvl w:val="0"/>
          <w:numId w:val="9"/>
        </w:numPr>
        <w:spacing w:after="0" w:line="240" w:lineRule="auto"/>
        <w:ind w:left="88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Corografia su Carta Tecnica Regionale (scala 1:10.000) dell’area di compensazione.</w:t>
      </w:r>
      <w:r w:rsidRPr="005A03B0">
        <w:rPr>
          <w:rFonts w:ascii="Arial" w:eastAsia="Times New Roman" w:hAnsi="Arial" w:cs="Arial"/>
          <w:color w:val="000000"/>
          <w:lang w:eastAsia="it-IT"/>
        </w:rPr>
        <w:br/>
      </w:r>
    </w:p>
    <w:p w:rsidR="00DE2095" w:rsidRPr="00DE2095" w:rsidRDefault="005A03B0" w:rsidP="005A03B0">
      <w:pPr>
        <w:numPr>
          <w:ilvl w:val="0"/>
          <w:numId w:val="9"/>
        </w:numPr>
        <w:spacing w:after="0" w:line="240" w:lineRule="auto"/>
        <w:ind w:left="88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Computo metrico estimativo degli interventi.</w:t>
      </w:r>
    </w:p>
    <w:p w:rsidR="005A03B0" w:rsidRPr="005A03B0" w:rsidRDefault="005A03B0" w:rsidP="00DE2095">
      <w:pPr>
        <w:spacing w:after="0" w:line="240" w:lineRule="auto"/>
        <w:ind w:left="88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9"/>
        </w:numPr>
        <w:spacing w:after="0" w:line="240" w:lineRule="auto"/>
        <w:ind w:left="88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Piano di manutenzione (in caso di rimboschimenti).</w:t>
      </w:r>
    </w:p>
    <w:p w:rsidR="005A03B0" w:rsidRPr="005A03B0" w:rsidRDefault="005A03B0" w:rsidP="00DE2095">
      <w:pPr>
        <w:spacing w:after="0" w:line="240" w:lineRule="auto"/>
        <w:ind w:left="88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9"/>
        </w:numPr>
        <w:spacing w:after="120" w:line="240" w:lineRule="auto"/>
        <w:ind w:left="88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Assenso del proprietario/conduttore dei terreni con impegno all'esecuzione o all'intervento sostitutivo dell'ente.</w:t>
      </w:r>
    </w:p>
    <w:p w:rsidR="005A03B0" w:rsidRPr="005A03B0" w:rsidRDefault="005A03B0" w:rsidP="00DE2095">
      <w:pPr>
        <w:spacing w:after="120" w:line="240" w:lineRule="auto"/>
        <w:ind w:left="88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5A03B0" w:rsidRPr="005A03B0" w:rsidRDefault="005A03B0" w:rsidP="005A03B0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03B0">
        <w:rPr>
          <w:rFonts w:ascii="Arial" w:eastAsia="Times New Roman" w:hAnsi="Arial" w:cs="Arial"/>
          <w:color w:val="000000"/>
          <w:lang w:eastAsia="it-IT"/>
        </w:rPr>
        <w:t xml:space="preserve">Documentazione aggiuntiva </w:t>
      </w:r>
      <w:r w:rsidRPr="009E3054">
        <w:rPr>
          <w:rFonts w:ascii="Arial" w:eastAsia="Times New Roman" w:hAnsi="Arial" w:cs="Arial"/>
          <w:b/>
          <w:color w:val="000000"/>
          <w:lang w:eastAsia="it-IT"/>
        </w:rPr>
        <w:t>per grandi opere</w:t>
      </w:r>
      <w:r w:rsidR="009E3054">
        <w:rPr>
          <w:rFonts w:ascii="Arial" w:eastAsia="Times New Roman" w:hAnsi="Arial" w:cs="Arial"/>
          <w:color w:val="000000"/>
          <w:lang w:eastAsia="it-IT"/>
        </w:rPr>
        <w:t>:</w:t>
      </w:r>
    </w:p>
    <w:p w:rsidR="005A03B0" w:rsidRPr="005A03B0" w:rsidRDefault="005A03B0" w:rsidP="005A03B0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A03B0" w:rsidRPr="005A03B0" w:rsidRDefault="005A03B0" w:rsidP="005A03B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03B0">
        <w:rPr>
          <w:rFonts w:ascii="Arial" w:eastAsia="Times New Roman" w:hAnsi="Arial" w:cs="Arial"/>
          <w:i/>
          <w:iCs/>
          <w:color w:val="1F1F1F"/>
          <w:lang w:eastAsia="it-IT"/>
        </w:rPr>
        <w:t>(Strade, piste da sci, impianti di risalita, insediamenti urbani/industriali, discariche)</w:t>
      </w:r>
      <w:r w:rsidRPr="005A03B0">
        <w:rPr>
          <w:rFonts w:ascii="Arial" w:eastAsia="Times New Roman" w:hAnsi="Arial" w:cs="Arial"/>
          <w:color w:val="1F1F1F"/>
          <w:lang w:eastAsia="it-IT"/>
        </w:rPr>
        <w:t>:</w:t>
      </w:r>
    </w:p>
    <w:p w:rsidR="005A03B0" w:rsidRPr="005A03B0" w:rsidRDefault="005A03B0" w:rsidP="005A03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E2095" w:rsidRPr="00DE2095" w:rsidRDefault="005A03B0" w:rsidP="005A03B0">
      <w:pPr>
        <w:numPr>
          <w:ilvl w:val="0"/>
          <w:numId w:val="10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Progetto definitivo dell’opera.</w:t>
      </w:r>
    </w:p>
    <w:p w:rsidR="005A03B0" w:rsidRPr="005A03B0" w:rsidRDefault="005A03B0" w:rsidP="00DE2095">
      <w:p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10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Progetto delle opere di ripristino ambientale e compensazione (con computo metrico e tempi) firmato da professionista idoneo.</w:t>
      </w:r>
    </w:p>
    <w:p w:rsidR="005A03B0" w:rsidRPr="005A03B0" w:rsidRDefault="005A03B0" w:rsidP="00DE2095">
      <w:p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10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Relazione agronomica/forestale con indicazione dei metodi di esbosco (escluse strade agro-</w:t>
      </w:r>
      <w:proofErr w:type="spellStart"/>
      <w:r w:rsidRPr="005A03B0">
        <w:rPr>
          <w:rFonts w:ascii="Arial" w:eastAsia="Times New Roman" w:hAnsi="Arial" w:cs="Arial"/>
          <w:color w:val="1F1F1F"/>
          <w:lang w:eastAsia="it-IT"/>
        </w:rPr>
        <w:t>silvo</w:t>
      </w:r>
      <w:proofErr w:type="spellEnd"/>
      <w:r w:rsidRPr="005A03B0">
        <w:rPr>
          <w:rFonts w:ascii="Arial" w:eastAsia="Times New Roman" w:hAnsi="Arial" w:cs="Arial"/>
          <w:color w:val="1F1F1F"/>
          <w:lang w:eastAsia="it-IT"/>
        </w:rPr>
        <w:t>-pastorali).</w:t>
      </w:r>
    </w:p>
    <w:p w:rsidR="005A03B0" w:rsidRPr="005A03B0" w:rsidRDefault="005A03B0" w:rsidP="00DE2095">
      <w:p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10"/>
        </w:numPr>
        <w:spacing w:after="12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Relazione/perizia geologica firmata da professionista idoneo</w:t>
      </w:r>
      <w:r w:rsidR="00EA3691" w:rsidRPr="00EA3691">
        <w:rPr>
          <w:rFonts w:ascii="Arial" w:eastAsia="Times New Roman" w:hAnsi="Arial" w:cs="Arial"/>
          <w:color w:val="1F1F1F"/>
          <w:lang w:eastAsia="it-IT"/>
        </w:rPr>
        <w:t xml:space="preserve"> </w:t>
      </w:r>
      <w:r w:rsidR="00EA3691" w:rsidRPr="005A03B0">
        <w:rPr>
          <w:rFonts w:ascii="Arial" w:eastAsia="Times New Roman" w:hAnsi="Arial" w:cs="Arial"/>
          <w:color w:val="1F1F1F"/>
          <w:lang w:eastAsia="it-IT"/>
        </w:rPr>
        <w:t>redatta secondo i criteri del D.M. 11/3/88.</w:t>
      </w:r>
    </w:p>
    <w:p w:rsidR="005A03B0" w:rsidRPr="005A03B0" w:rsidRDefault="005A03B0" w:rsidP="00DE2095">
      <w:pPr>
        <w:spacing w:after="12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5A03B0" w:rsidRPr="005A03B0" w:rsidRDefault="00BE1D66" w:rsidP="005A03B0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pict>
          <v:rect id="_x0000_i1027" style="width:0;height:1.5pt" o:hralign="center" o:hrstd="t" o:hr="t" fillcolor="#a0a0a0" stroked="f"/>
        </w:pict>
      </w:r>
    </w:p>
    <w:p w:rsidR="005A03B0" w:rsidRPr="005A03B0" w:rsidRDefault="005A03B0" w:rsidP="005A03B0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sz w:val="28"/>
          <w:szCs w:val="28"/>
          <w:lang w:eastAsia="it-IT"/>
        </w:rPr>
        <w:t>3. AREE SOGGETTE A VINCOLO IDROGEOLOGICO</w:t>
      </w:r>
    </w:p>
    <w:p w:rsidR="005A03B0" w:rsidRPr="005A03B0" w:rsidRDefault="005A03B0" w:rsidP="005A03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A03B0" w:rsidRPr="005A03B0" w:rsidRDefault="005A03B0" w:rsidP="005A03B0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A03B0">
        <w:rPr>
          <w:rFonts w:ascii="Arial" w:eastAsia="Times New Roman" w:hAnsi="Arial" w:cs="Arial"/>
          <w:i/>
          <w:iCs/>
          <w:color w:val="1F1F1F"/>
          <w:lang w:eastAsia="it-IT"/>
        </w:rPr>
        <w:t>(Riferimento normativo: D.M. 11/3/88)</w:t>
      </w:r>
    </w:p>
    <w:p w:rsidR="005A03B0" w:rsidRPr="005A03B0" w:rsidRDefault="005A03B0" w:rsidP="005A03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A03B0" w:rsidRPr="005A03B0" w:rsidRDefault="009E3054" w:rsidP="005A03B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1F1F1F"/>
          <w:lang w:eastAsia="it-IT"/>
        </w:rPr>
        <w:t xml:space="preserve">Per gli interventi che ricadono in </w:t>
      </w:r>
      <w:r w:rsidRPr="009E3054">
        <w:rPr>
          <w:rFonts w:ascii="Arial" w:eastAsia="Times New Roman" w:hAnsi="Arial" w:cs="Arial"/>
          <w:b/>
          <w:color w:val="1F1F1F"/>
          <w:lang w:eastAsia="it-IT"/>
        </w:rPr>
        <w:t xml:space="preserve">classe </w:t>
      </w:r>
      <w:r w:rsidRPr="00FB35D0">
        <w:rPr>
          <w:rFonts w:ascii="Arial" w:eastAsia="Times New Roman" w:hAnsi="Arial" w:cs="Arial"/>
          <w:b/>
          <w:lang w:eastAsia="it-IT"/>
        </w:rPr>
        <w:t xml:space="preserve">di fattibilità </w:t>
      </w:r>
      <w:r w:rsidRPr="00FB35D0">
        <w:rPr>
          <w:rFonts w:ascii="Arial" w:eastAsia="Times New Roman" w:hAnsi="Arial" w:cs="Arial"/>
          <w:b/>
          <w:color w:val="1F1F1F"/>
          <w:lang w:eastAsia="it-IT"/>
        </w:rPr>
        <w:t>geologica</w:t>
      </w:r>
      <w:r w:rsidRPr="009E3054">
        <w:rPr>
          <w:rFonts w:ascii="Arial" w:eastAsia="Times New Roman" w:hAnsi="Arial" w:cs="Arial"/>
          <w:b/>
          <w:color w:val="1F1F1F"/>
          <w:lang w:eastAsia="it-IT"/>
        </w:rPr>
        <w:t xml:space="preserve"> III e IV</w:t>
      </w:r>
      <w:r>
        <w:rPr>
          <w:rFonts w:ascii="Arial" w:eastAsia="Times New Roman" w:hAnsi="Arial" w:cs="Arial"/>
          <w:color w:val="1F1F1F"/>
          <w:lang w:eastAsia="it-IT"/>
        </w:rPr>
        <w:t xml:space="preserve"> è</w:t>
      </w:r>
      <w:r w:rsidR="005A03B0" w:rsidRPr="005A03B0">
        <w:rPr>
          <w:rFonts w:ascii="Arial" w:eastAsia="Times New Roman" w:hAnsi="Arial" w:cs="Arial"/>
          <w:color w:val="1F1F1F"/>
          <w:lang w:eastAsia="it-IT"/>
        </w:rPr>
        <w:t xml:space="preserve"> necessario allegare una </w:t>
      </w:r>
      <w:r w:rsidR="005A03B0" w:rsidRPr="005A03B0">
        <w:rPr>
          <w:rFonts w:ascii="Arial" w:eastAsia="Times New Roman" w:hAnsi="Arial" w:cs="Arial"/>
          <w:b/>
          <w:bCs/>
          <w:color w:val="1F1F1F"/>
          <w:lang w:eastAsia="it-IT"/>
        </w:rPr>
        <w:t>RELAZIONE GEOLOGICA</w:t>
      </w:r>
      <w:r w:rsidR="005A03B0" w:rsidRPr="005A03B0">
        <w:rPr>
          <w:rFonts w:ascii="Arial" w:eastAsia="Times New Roman" w:hAnsi="Arial" w:cs="Arial"/>
          <w:color w:val="1F1F1F"/>
          <w:lang w:eastAsia="it-IT"/>
        </w:rPr>
        <w:t xml:space="preserve"> redatta secondo i criteri del D.M. 11/3/88. La relazione deve contenere:</w:t>
      </w:r>
    </w:p>
    <w:p w:rsidR="00DE2095" w:rsidRPr="00DE2095" w:rsidRDefault="005A03B0" w:rsidP="005A03B0">
      <w:pPr>
        <w:numPr>
          <w:ilvl w:val="0"/>
          <w:numId w:val="11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Notizie sull'area interessata e limitrofa (affioramenti rocciosi, morfologia/erosione, aspetti strutturali, circolazione acque superficiali e sotterranee).</w:t>
      </w:r>
    </w:p>
    <w:p w:rsidR="005A03B0" w:rsidRPr="005A03B0" w:rsidRDefault="005A03B0" w:rsidP="00DE2095">
      <w:p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11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Condizioni di stabilità in atto e modificazioni conseguenti all'intervento.</w:t>
      </w:r>
    </w:p>
    <w:p w:rsidR="005A03B0" w:rsidRPr="005A03B0" w:rsidRDefault="005A03B0" w:rsidP="00DE2095">
      <w:p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DE2095" w:rsidRPr="00DE2095" w:rsidRDefault="005A03B0" w:rsidP="005A03B0">
      <w:pPr>
        <w:numPr>
          <w:ilvl w:val="0"/>
          <w:numId w:val="11"/>
        </w:num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Riporti di materiale:</w:t>
      </w:r>
      <w:r w:rsidRPr="005A03B0">
        <w:rPr>
          <w:rFonts w:ascii="Arial" w:eastAsia="Times New Roman" w:hAnsi="Arial" w:cs="Arial"/>
          <w:color w:val="1F1F1F"/>
          <w:lang w:eastAsia="it-IT"/>
        </w:rPr>
        <w:t xml:space="preserve"> Se previsto riporto di materiale in loco, il progetto (tavole e relazione) deve indicare le modalità di riporto e stabilizzazione.</w:t>
      </w:r>
    </w:p>
    <w:p w:rsidR="005A03B0" w:rsidRPr="005A03B0" w:rsidRDefault="005A03B0" w:rsidP="00DE2095">
      <w:pPr>
        <w:spacing w:after="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FB5123" w:rsidRDefault="005A03B0" w:rsidP="00FB5123">
      <w:pPr>
        <w:numPr>
          <w:ilvl w:val="0"/>
          <w:numId w:val="11"/>
        </w:numPr>
        <w:spacing w:after="12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color w:val="1F1F1F"/>
          <w:lang w:eastAsia="it-IT"/>
        </w:rPr>
        <w:t>Eventuali condizioni a cui subordinare l’intervento.</w:t>
      </w:r>
    </w:p>
    <w:p w:rsidR="00FB5123" w:rsidRPr="00FB5123" w:rsidRDefault="00FB5123" w:rsidP="00FB5123">
      <w:pPr>
        <w:numPr>
          <w:ilvl w:val="0"/>
          <w:numId w:val="11"/>
        </w:numPr>
        <w:spacing w:after="12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FB5123">
        <w:rPr>
          <w:rFonts w:ascii="Arial" w:eastAsia="Times New Roman" w:hAnsi="Arial" w:cs="Arial"/>
          <w:color w:val="000000"/>
          <w:lang w:eastAsia="it-IT"/>
        </w:rPr>
        <w:t>Indicazione precisa dei volumi di sterri e riporti, definizione delle opere di contenimento delle terre.</w:t>
      </w:r>
    </w:p>
    <w:p w:rsidR="005A03B0" w:rsidRDefault="005A03B0" w:rsidP="00DE2095">
      <w:pPr>
        <w:spacing w:after="12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</w:p>
    <w:p w:rsidR="005A03B0" w:rsidRPr="005A03B0" w:rsidRDefault="00BE1D66" w:rsidP="005A03B0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pict>
          <v:rect id="_x0000_i1028" style="width:0;height:1.5pt" o:hralign="center" o:hrstd="t" o:hr="t" fillcolor="#a0a0a0" stroked="f"/>
        </w:pict>
      </w:r>
    </w:p>
    <w:p w:rsidR="005A03B0" w:rsidRPr="005A03B0" w:rsidRDefault="005A03B0" w:rsidP="005A03B0">
      <w:pPr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sz w:val="28"/>
          <w:szCs w:val="28"/>
          <w:lang w:eastAsia="it-IT"/>
        </w:rPr>
        <w:t>NOTE SULLE COMPETENZE PROFESSIONALI</w:t>
      </w:r>
    </w:p>
    <w:p w:rsidR="005A03B0" w:rsidRPr="005A03B0" w:rsidRDefault="005A03B0" w:rsidP="005A03B0">
      <w:pPr>
        <w:numPr>
          <w:ilvl w:val="0"/>
          <w:numId w:val="12"/>
        </w:numPr>
        <w:spacing w:after="120" w:line="240" w:lineRule="auto"/>
        <w:ind w:left="465"/>
        <w:jc w:val="both"/>
        <w:textAlignment w:val="baseline"/>
        <w:rPr>
          <w:rFonts w:ascii="Arial" w:eastAsia="Times New Roman" w:hAnsi="Arial" w:cs="Arial"/>
          <w:color w:val="000000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Esclusiva Forestale/Agronomica:</w:t>
      </w:r>
      <w:r w:rsidRPr="005A03B0">
        <w:rPr>
          <w:rFonts w:ascii="Arial" w:eastAsia="Times New Roman" w:hAnsi="Arial" w:cs="Arial"/>
          <w:color w:val="1F1F1F"/>
          <w:lang w:eastAsia="it-IT"/>
        </w:rPr>
        <w:t xml:space="preserve"> La progettazione, direzione lavori, accertamento e collaudo di interventi di </w:t>
      </w: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 xml:space="preserve">imboschimento, rimboschimento compensativo e attività </w:t>
      </w:r>
      <w:proofErr w:type="spellStart"/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selvicolturali</w:t>
      </w:r>
      <w:proofErr w:type="spellEnd"/>
      <w:r w:rsidRPr="005A03B0">
        <w:rPr>
          <w:rFonts w:ascii="Arial" w:eastAsia="Times New Roman" w:hAnsi="Arial" w:cs="Arial"/>
          <w:color w:val="1F1F1F"/>
          <w:lang w:eastAsia="it-IT"/>
        </w:rPr>
        <w:t xml:space="preserve"> devono essere svolti obbligatoriamente da </w:t>
      </w: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Dottori Forestali o Dottori Agronomi</w:t>
      </w:r>
      <w:r w:rsidRPr="005A03B0">
        <w:rPr>
          <w:rFonts w:ascii="Arial" w:eastAsia="Times New Roman" w:hAnsi="Arial" w:cs="Arial"/>
          <w:color w:val="1F1F1F"/>
          <w:lang w:eastAsia="it-IT"/>
        </w:rPr>
        <w:t>.</w:t>
      </w:r>
    </w:p>
    <w:p w:rsidR="00FB0100" w:rsidRDefault="00FB0100" w:rsidP="005A03B0">
      <w:pPr>
        <w:jc w:val="both"/>
        <w:rPr>
          <w:rFonts w:ascii="Arial" w:eastAsia="Times New Roman" w:hAnsi="Arial" w:cs="Arial"/>
          <w:b/>
          <w:bCs/>
          <w:color w:val="1F1F1F"/>
          <w:lang w:eastAsia="it-IT"/>
        </w:rPr>
      </w:pPr>
    </w:p>
    <w:p w:rsidR="00DE2095" w:rsidRDefault="005A03B0" w:rsidP="005A03B0">
      <w:pPr>
        <w:jc w:val="both"/>
        <w:rPr>
          <w:rFonts w:ascii="Arial" w:eastAsia="Times New Roman" w:hAnsi="Arial" w:cs="Arial"/>
          <w:color w:val="1F1F1F"/>
          <w:lang w:eastAsia="it-IT"/>
        </w:rPr>
      </w:pPr>
      <w:r w:rsidRPr="005A03B0">
        <w:rPr>
          <w:rFonts w:ascii="Arial" w:eastAsia="Times New Roman" w:hAnsi="Arial" w:cs="Arial"/>
          <w:b/>
          <w:bCs/>
          <w:color w:val="1F1F1F"/>
          <w:lang w:eastAsia="it-IT"/>
        </w:rPr>
        <w:t>Eccezioni:</w:t>
      </w:r>
      <w:r w:rsidRPr="005A03B0">
        <w:rPr>
          <w:rFonts w:ascii="Arial" w:eastAsia="Times New Roman" w:hAnsi="Arial" w:cs="Arial"/>
          <w:color w:val="1F1F1F"/>
          <w:lang w:eastAsia="it-IT"/>
        </w:rPr>
        <w:t xml:space="preserve"> Gli interventi relativi esclusivamente alla viabilità agro-</w:t>
      </w:r>
      <w:proofErr w:type="spellStart"/>
      <w:r w:rsidRPr="005A03B0">
        <w:rPr>
          <w:rFonts w:ascii="Arial" w:eastAsia="Times New Roman" w:hAnsi="Arial" w:cs="Arial"/>
          <w:color w:val="1F1F1F"/>
          <w:lang w:eastAsia="it-IT"/>
        </w:rPr>
        <w:t>silvo</w:t>
      </w:r>
      <w:proofErr w:type="spellEnd"/>
      <w:r w:rsidRPr="005A03B0">
        <w:rPr>
          <w:rFonts w:ascii="Arial" w:eastAsia="Times New Roman" w:hAnsi="Arial" w:cs="Arial"/>
          <w:color w:val="1F1F1F"/>
          <w:lang w:eastAsia="it-IT"/>
        </w:rPr>
        <w:t>-pastorale o sistemazioni idrauliche tramite manufatti (es. briglie) possono essere firmati anche da altri professionisti abilitati per legge.</w:t>
      </w:r>
    </w:p>
    <w:p w:rsidR="00600C93" w:rsidRPr="00EA3691" w:rsidRDefault="009E3054" w:rsidP="00EA36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color w:val="000000"/>
          <w:lang w:eastAsia="it-IT"/>
        </w:rPr>
        <w:t>NOTA BENE: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i</w:t>
      </w:r>
      <w:r>
        <w:rPr>
          <w:rFonts w:ascii="Arial" w:eastAsia="Times New Roman" w:hAnsi="Arial" w:cs="Arial"/>
          <w:b/>
          <w:color w:val="000000"/>
          <w:lang w:eastAsia="it-IT"/>
        </w:rPr>
        <w:t>n relazione a particolari caratteristiche del progetto o alla delicatezza dell’ambito di intervento, l'Ente si riserva la facoltà di richiedere ulteriori studi specialistici o approfondimenti progettuali.</w:t>
      </w:r>
    </w:p>
    <w:sectPr w:rsidR="00600C93" w:rsidRPr="00EA3691" w:rsidSect="00B27CF5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D29CF"/>
    <w:multiLevelType w:val="multilevel"/>
    <w:tmpl w:val="6BA6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35629"/>
    <w:multiLevelType w:val="multilevel"/>
    <w:tmpl w:val="4A52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42C92"/>
    <w:multiLevelType w:val="multilevel"/>
    <w:tmpl w:val="2A822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031B4"/>
    <w:multiLevelType w:val="multilevel"/>
    <w:tmpl w:val="21D4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000F76"/>
    <w:multiLevelType w:val="multilevel"/>
    <w:tmpl w:val="C9BA6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60CD8"/>
    <w:multiLevelType w:val="multilevel"/>
    <w:tmpl w:val="DE54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285BA3"/>
    <w:multiLevelType w:val="multilevel"/>
    <w:tmpl w:val="8C8AF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7D0DD4"/>
    <w:multiLevelType w:val="multilevel"/>
    <w:tmpl w:val="7414B9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683658"/>
    <w:multiLevelType w:val="multilevel"/>
    <w:tmpl w:val="33408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D75A1A"/>
    <w:multiLevelType w:val="multilevel"/>
    <w:tmpl w:val="ACE6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151CF7"/>
    <w:multiLevelType w:val="multilevel"/>
    <w:tmpl w:val="DC08D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5A7EE4"/>
    <w:multiLevelType w:val="hybridMultilevel"/>
    <w:tmpl w:val="A9800FA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73171"/>
    <w:multiLevelType w:val="multilevel"/>
    <w:tmpl w:val="DFBE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841393"/>
    <w:multiLevelType w:val="multilevel"/>
    <w:tmpl w:val="563E0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4"/>
  </w:num>
  <w:num w:numId="4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6"/>
  </w:num>
  <w:num w:numId="6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12"/>
  </w:num>
  <w:num w:numId="8">
    <w:abstractNumId w:val="8"/>
  </w:num>
  <w:num w:numId="9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0"/>
  </w:num>
  <w:num w:numId="11">
    <w:abstractNumId w:val="5"/>
  </w:num>
  <w:num w:numId="12">
    <w:abstractNumId w:val="9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3B0"/>
    <w:rsid w:val="000E08E4"/>
    <w:rsid w:val="001133F9"/>
    <w:rsid w:val="001B26D2"/>
    <w:rsid w:val="00484880"/>
    <w:rsid w:val="005455C0"/>
    <w:rsid w:val="005A03B0"/>
    <w:rsid w:val="00600C93"/>
    <w:rsid w:val="006435FC"/>
    <w:rsid w:val="00714207"/>
    <w:rsid w:val="007B766A"/>
    <w:rsid w:val="009E3054"/>
    <w:rsid w:val="00A82ED2"/>
    <w:rsid w:val="00B27CF5"/>
    <w:rsid w:val="00BA5F69"/>
    <w:rsid w:val="00BE1D66"/>
    <w:rsid w:val="00C91307"/>
    <w:rsid w:val="00C948D9"/>
    <w:rsid w:val="00DE2095"/>
    <w:rsid w:val="00EA3691"/>
    <w:rsid w:val="00FB0100"/>
    <w:rsid w:val="00FB35D0"/>
    <w:rsid w:val="00FB5123"/>
    <w:rsid w:val="00FB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9CA7AC6-84A2-41CC-8564-896F2D80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2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82ED2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FB010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B0100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113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ter.provincia.bergamo.it/OtViewerJavascriptBG/viewer4.aspx?sid=b0tlbmlCNzN5MHhBVXNlT0tiU1kyZ05wb0RXbkJXRGdwdjF0ekM5U0hnN2xPd3NvTUdrV25VMGFxVzJOUWFwNTVwejNDcHRDNmRaYjF5bks0VXAzVGpZWWhmaDlqK1h1cmN5bENRSUhUY0k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673D6-A4E4-4FCC-B82B-85558C42C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catasto01</dc:creator>
  <cp:keywords/>
  <dc:description/>
  <cp:lastModifiedBy>Francesca Zenoni</cp:lastModifiedBy>
  <cp:revision>4</cp:revision>
  <cp:lastPrinted>2025-12-11T14:27:00Z</cp:lastPrinted>
  <dcterms:created xsi:type="dcterms:W3CDTF">2026-01-27T10:23:00Z</dcterms:created>
  <dcterms:modified xsi:type="dcterms:W3CDTF">2026-02-09T13:47:00Z</dcterms:modified>
</cp:coreProperties>
</file>