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Sport e tempo libero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6CACE3D3"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CB4C17">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svolge attivita' di promozione e diffusione della cultura sportiva, in collaborazione con le associazioni e con gli istituti scolastici; coordina le attivita' sportive mediante la gestione del calendario delle attivita' presso tutti gli impianti sportivi di proprieta' comunale e gestisce dei rapporti con i concessionari di impianti sportivi e relative convenzioni.</w:t>
      </w: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59F9C87D" w:rsidR="00BE50E9" w:rsidRPr="00BE50E9" w:rsidRDefault="00CB4C17" w:rsidP="00BE50E9">
      <w:pPr>
        <w:rPr>
          <w:rFonts w:ascii="Arial" w:hAnsi="Arial" w:cs="Tahoma"/>
          <w:color w:val="000000"/>
        </w:rPr>
      </w:pPr>
      <w:r w:rsidRPr="00CB4C17">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31A2B503" w14:textId="77777777" w:rsidR="002216A6" w:rsidRPr="0097161F" w:rsidRDefault="002216A6">
      <w:pPr>
        <w:rPr>
          <w:rFonts w:ascii="Arial" w:hAnsi="Arial" w:cs="Arial"/>
        </w:rPr>
      </w:pPr>
      <w:bookmarkStart w:id="0" w:name="_GoBack"/>
      <w:bookmarkEnd w:id="0"/>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6ADAE8E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DB013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0CA60B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EEE109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E00753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straordinari a concessionari di impianti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29D5D1A"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098909"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0410269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25961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BFC0F2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FDD3AE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52AA36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Organizzazione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CBE303"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D0CB33" w14:textId="77777777" w:rsidR="001451FA" w:rsidRPr="007137E0" w:rsidRDefault="00917FC8" w:rsidP="001451FA">
            <w:pPr>
              <w:snapToGrid w:val="0"/>
              <w:rPr>
                <w:rFonts w:ascii="Arial" w:hAnsi="Arial"/>
              </w:rPr>
            </w:pPr>
            <w:r w:rsidRPr="007137E0">
              <w:rPr>
                <w:rFonts w:ascii="Arial" w:hAnsi="Arial"/>
              </w:rPr>
              <w:t>Sport e tempo libero</w:t>
            </w:r>
          </w:p>
        </w:tc>
      </w:tr>
      <w:tr w:rsidR="00AA54A1" w:rsidRPr="007137E0" w14:paraId="5338B6D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A5382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F6762E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C4AA0D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460A5A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630C35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7C387AC" w14:textId="77777777" w:rsidR="001451FA" w:rsidRPr="007137E0" w:rsidRDefault="00917FC8" w:rsidP="001451FA">
            <w:pPr>
              <w:snapToGrid w:val="0"/>
              <w:rPr>
                <w:rFonts w:ascii="Arial" w:hAnsi="Arial"/>
              </w:rPr>
            </w:pPr>
            <w:r w:rsidRPr="007137E0">
              <w:rPr>
                <w:rFonts w:ascii="Arial" w:hAnsi="Arial"/>
              </w:rPr>
              <w:t>Sport e tempo libero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B4C17"/>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483459C2-9C6E-41CC-9C87-71F7ADE8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470</Words>
  <Characters>2682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2019-12-16T09:09:00Z</dcterms:modified>
</cp:coreProperties>
</file>