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Tributi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7EBFACC"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4A4571">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Tributi e' preposto alla gestione delle entrate dei tributi comunali; aggiorna la banca dati delle dichiarazioni/comunicazioni di variazione e rendicontazione dei versamenti; cura l'informazione al contribuente, predispone la modulistica inerente l'attivita' di istituto.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COBELLI MONICA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6E67F2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8EC6C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46C468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8D9EC5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1B4D0D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0F2BF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16F2A8"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68CF30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E0E91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59E40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A8EAD6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1E9E0FD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D3A93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107116"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16BD95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F7F0B5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E210B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6A84B1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154BE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1CB02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9EB3FD"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3E73477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7E805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D0EE60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F9C1CA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3304C2C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B24E3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70B8ED"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0B5CBA1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89AB9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88E0B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92218BC" w14:textId="77777777"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delle entrate tributarie e servizi </w:t>
            </w:r>
            <w:r w:rsidRPr="007137E0">
              <w:rPr>
                <w:rFonts w:ascii="Arial" w:hAnsi="Arial"/>
              </w:rPr>
              <w:lastRenderedPageBreak/>
              <w:t>fiscali</w:t>
            </w:r>
          </w:p>
        </w:tc>
        <w:tc>
          <w:tcPr>
            <w:tcW w:w="949" w:type="pct"/>
            <w:tcBorders>
              <w:top w:val="single" w:sz="3" w:space="0" w:color="000001"/>
              <w:left w:val="single" w:sz="3" w:space="0" w:color="000001"/>
              <w:bottom w:val="single" w:sz="3" w:space="0" w:color="000001"/>
            </w:tcBorders>
            <w:shd w:val="clear" w:color="auto" w:fill="auto"/>
          </w:tcPr>
          <w:p w14:paraId="3C1BC3F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Controllo Imposta comunale sulla pubblicita' e gestione dei diritti di </w:t>
            </w:r>
            <w:r w:rsidRPr="007137E0">
              <w:rPr>
                <w:rFonts w:ascii="Arial" w:hAnsi="Arial"/>
                <w:color w:val="000000"/>
              </w:rPr>
              <w:lastRenderedPageBreak/>
              <w:t>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3A4C4D"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8DF0D4"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34EC9EA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5C3D0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09F121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18695B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632A434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63E4AA"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4840D8"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225E809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8FFE3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18FDC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0CD1F0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582B1D1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Richieste accertamento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06D565"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3535D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879961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792A9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6443C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689812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642CE77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B9D8A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B9D05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745E2C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806C1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C07A5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B2315E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6C0D24A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42EDCF"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A9F664"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5FB5567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BD0952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BF5FF6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754329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5426985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AFEDC4"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416B1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1B5F75D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C33DF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F2E118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563B3E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3CFA47F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Imposta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A6AEE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90E9A0"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906F3E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37B2D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BD4826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29B67E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0EEE1B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AF5B9A"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5A01E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A7A61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C78C4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5C815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BD9C2E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5C165C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Rimborsi a contribuenti-riversamenti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F0126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FDDFAA"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0BD9D08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EB6B3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7D489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655BAD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41EEA87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C1EAE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5E25B7"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037E53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E206B0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B60184"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14:paraId="6D652454"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5C2FA2A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Regolamenti </w:t>
            </w:r>
            <w:r w:rsidRPr="007137E0">
              <w:rPr>
                <w:rFonts w:ascii="Arial" w:hAnsi="Arial"/>
                <w:color w:val="000000"/>
              </w:rPr>
              <w:lastRenderedPageBreak/>
              <w:t>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7EB48F" w14:textId="77777777" w:rsidR="007137E0" w:rsidRDefault="001451FA" w:rsidP="001451FA">
            <w:pPr>
              <w:snapToGrid w:val="0"/>
              <w:rPr>
                <w:rFonts w:ascii="Arial" w:hAnsi="Arial"/>
              </w:rPr>
            </w:pPr>
            <w:r w:rsidRPr="007137E0">
              <w:rPr>
                <w:rFonts w:ascii="Arial" w:hAnsi="Arial"/>
              </w:rPr>
              <w:lastRenderedPageBreak/>
              <w:t>Tutte le aree di rischio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E1A305"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7147D8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602B4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368BED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46D667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3FFC3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ECDCA4"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D966C2"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124C7B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4A616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8856D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78FBA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D5C203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4DE927"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F655F5"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1C017B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1F8CF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4701BC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BE75E2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614512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7AA548"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2379B8"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63AAE5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E73C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F71283"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58E257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6941674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240F9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B771D46"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BB472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28403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933E0D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645325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17A8B06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8380B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ED892D"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4978B34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AC46A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01E457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45C8C52"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4D8023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7E536F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7A14B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2BDB32D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68270A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278F0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9A7D944"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5746BCA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Tessere per accesso ai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BF256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0BEEF5"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211F674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39B26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7CF20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F5DD89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E4C430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B503CA"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5F53D1" w14:textId="77777777" w:rsidR="001451FA" w:rsidRPr="007137E0" w:rsidRDefault="00917FC8" w:rsidP="001451FA">
            <w:pPr>
              <w:snapToGrid w:val="0"/>
              <w:rPr>
                <w:rFonts w:ascii="Arial" w:hAnsi="Arial"/>
              </w:rPr>
            </w:pPr>
            <w:r w:rsidRPr="007137E0">
              <w:rPr>
                <w:rFonts w:ascii="Arial" w:hAnsi="Arial"/>
              </w:rPr>
              <w:t>Tributi</w:t>
            </w:r>
          </w:p>
        </w:tc>
      </w:tr>
      <w:tr w:rsidR="00AA54A1" w:rsidRPr="007137E0" w14:paraId="58D3886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CA977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2092CF"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14:paraId="63ACD0FC"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14:paraId="77DA3FD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Albo e notifiche: Pubblicazioni albo </w:t>
            </w:r>
            <w:r w:rsidRPr="007137E0">
              <w:rPr>
                <w:rFonts w:ascii="Arial" w:hAnsi="Arial"/>
                <w:color w:val="000000"/>
              </w:rPr>
              <w:lastRenderedPageBreak/>
              <w:t>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CF20D3" w14:textId="77777777" w:rsidR="007137E0" w:rsidRDefault="001451FA" w:rsidP="001451FA">
            <w:pPr>
              <w:snapToGrid w:val="0"/>
              <w:rPr>
                <w:rFonts w:ascii="Arial" w:hAnsi="Arial"/>
              </w:rPr>
            </w:pPr>
            <w:r w:rsidRPr="007137E0">
              <w:rPr>
                <w:rFonts w:ascii="Arial" w:hAnsi="Arial"/>
              </w:rPr>
              <w:lastRenderedPageBreak/>
              <w:t xml:space="preserve">P) Gestione dati e informazioni, e </w:t>
            </w:r>
            <w:r w:rsidRPr="007137E0">
              <w:rPr>
                <w:rFonts w:ascii="Arial" w:hAnsi="Arial"/>
              </w:rPr>
              <w:lastRenderedPageBreak/>
              <w:t>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2B07B5" w14:textId="77777777" w:rsidR="001451FA" w:rsidRPr="007137E0" w:rsidRDefault="00917FC8" w:rsidP="001451FA">
            <w:pPr>
              <w:snapToGrid w:val="0"/>
              <w:rPr>
                <w:rFonts w:ascii="Arial" w:hAnsi="Arial"/>
              </w:rPr>
            </w:pPr>
            <w:r w:rsidRPr="007137E0">
              <w:rPr>
                <w:rFonts w:ascii="Arial" w:hAnsi="Arial"/>
              </w:rPr>
              <w:lastRenderedPageBreak/>
              <w:t>Tributi</w:t>
            </w:r>
          </w:p>
        </w:tc>
      </w:tr>
      <w:tr w:rsidR="00AA54A1" w:rsidRPr="007137E0" w14:paraId="015468F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625264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3AF8A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3618CE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0679E9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3CA9F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50C2F8" w14:textId="77777777" w:rsidR="001451FA" w:rsidRPr="007137E0" w:rsidRDefault="00917FC8" w:rsidP="001451FA">
            <w:pPr>
              <w:snapToGrid w:val="0"/>
              <w:rPr>
                <w:rFonts w:ascii="Arial" w:hAnsi="Arial"/>
              </w:rPr>
            </w:pPr>
            <w:r w:rsidRPr="007137E0">
              <w:rPr>
                <w:rFonts w:ascii="Arial" w:hAnsi="Arial"/>
              </w:rPr>
              <w:t>Tributi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A457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205B96F-0947-4F91-8A18-B48BC943B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1284</Words>
  <Characters>7320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2019-12-16T09:10:00Z</dcterms:modified>
</cp:coreProperties>
</file>