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  <w:gridCol w:w="1188"/>
      </w:tblGrid>
      <w:tr w:rsidR="00B31BC5" w:rsidRPr="0079050E" w:rsidTr="00E11ABA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1BC5" w:rsidRPr="008C2F84" w:rsidRDefault="004F6831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Comune di </w:t>
            </w:r>
            <w:r w:rsidR="008D793D">
              <w:rPr>
                <w:rFonts w:ascii="Calibri" w:hAnsi="Calibri" w:cs="Calibri"/>
                <w:b/>
                <w:szCs w:val="22"/>
              </w:rPr>
              <w:t>Monticelli Brusati</w:t>
            </w:r>
            <w:r w:rsidR="00B31BC5" w:rsidRPr="008C2F84">
              <w:rPr>
                <w:rFonts w:ascii="Calibri" w:hAnsi="Calibri" w:cs="Calibri"/>
                <w:b/>
                <w:szCs w:val="22"/>
              </w:rPr>
              <w:t xml:space="preserve"> </w:t>
            </w:r>
          </w:p>
          <w:p w:rsidR="00B31BC5" w:rsidRPr="008C2F84" w:rsidRDefault="008D793D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Via Della Valle, 2</w:t>
            </w:r>
          </w:p>
          <w:p w:rsidR="00B31BC5" w:rsidRPr="008C2F84" w:rsidRDefault="004F6831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250</w:t>
            </w:r>
            <w:r w:rsidR="008D793D">
              <w:rPr>
                <w:rFonts w:ascii="Calibri" w:hAnsi="Calibri" w:cs="Calibri"/>
                <w:b/>
                <w:szCs w:val="22"/>
              </w:rPr>
              <w:t>40</w:t>
            </w:r>
            <w:r>
              <w:rPr>
                <w:rFonts w:ascii="Calibri" w:hAnsi="Calibri" w:cs="Calibri"/>
                <w:b/>
                <w:szCs w:val="22"/>
              </w:rPr>
              <w:t xml:space="preserve"> – </w:t>
            </w:r>
            <w:r w:rsidR="008D793D">
              <w:rPr>
                <w:rFonts w:ascii="Calibri" w:hAnsi="Calibri" w:cs="Calibri"/>
                <w:b/>
                <w:szCs w:val="22"/>
              </w:rPr>
              <w:t>Monticelli Brusati</w:t>
            </w:r>
            <w:r>
              <w:rPr>
                <w:rFonts w:ascii="Calibri" w:hAnsi="Calibri" w:cs="Calibri"/>
                <w:b/>
                <w:szCs w:val="22"/>
              </w:rPr>
              <w:t xml:space="preserve"> (BS)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</w:tbl>
    <w:p w:rsidR="00992553" w:rsidRPr="00D0439D" w:rsidRDefault="00992553" w:rsidP="00992553">
      <w:pPr>
        <w:tabs>
          <w:tab w:val="left" w:pos="1575"/>
        </w:tabs>
        <w:rPr>
          <w:rFonts w:ascii="Calibri" w:hAnsi="Calibri"/>
          <w:sz w:val="22"/>
          <w:szCs w:val="22"/>
        </w:rPr>
      </w:pPr>
    </w:p>
    <w:p w:rsidR="00992553" w:rsidRPr="00D0439D" w:rsidRDefault="00992553" w:rsidP="0099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/>
          <w:b/>
          <w:bCs/>
          <w:iCs/>
          <w:color w:val="FF0000"/>
          <w:sz w:val="22"/>
          <w:szCs w:val="22"/>
        </w:rPr>
      </w:pPr>
      <w:r>
        <w:rPr>
          <w:rFonts w:ascii="Calibri" w:hAnsi="Calibri"/>
          <w:b/>
          <w:bCs/>
          <w:iCs/>
          <w:color w:val="FF0000"/>
          <w:sz w:val="22"/>
          <w:szCs w:val="22"/>
        </w:rPr>
        <w:t>MODELLO C: OFFERTA E DICHIARAZIONE COSTI SICUREZZA</w:t>
      </w:r>
    </w:p>
    <w:p w:rsidR="008340B4" w:rsidRPr="0079050E" w:rsidRDefault="008340B4" w:rsidP="002F77CB">
      <w:pPr>
        <w:spacing w:before="120" w:after="120"/>
        <w:ind w:left="993" w:hanging="993"/>
        <w:rPr>
          <w:rFonts w:ascii="Calibri" w:hAnsi="Calibri" w:cs="Calibri"/>
          <w:szCs w:val="22"/>
        </w:rPr>
      </w:pPr>
      <w:r w:rsidRPr="0079050E">
        <w:rPr>
          <w:rFonts w:ascii="Calibri" w:hAnsi="Calibri" w:cs="Calibri"/>
          <w:szCs w:val="22"/>
        </w:rPr>
        <w:t>Oggetto:</w:t>
      </w:r>
      <w:r w:rsidRPr="0079050E">
        <w:rPr>
          <w:rFonts w:ascii="Calibri" w:hAnsi="Calibri" w:cs="Calibri"/>
          <w:szCs w:val="22"/>
        </w:rPr>
        <w:tab/>
        <w:t xml:space="preserve">Offerta per la gara mediante procedura </w:t>
      </w:r>
      <w:r w:rsidR="002F77CB" w:rsidRPr="0079050E">
        <w:rPr>
          <w:rFonts w:ascii="Calibri" w:hAnsi="Calibri" w:cs="Calibri"/>
          <w:szCs w:val="22"/>
        </w:rPr>
        <w:t>negoziata</w:t>
      </w:r>
      <w:r w:rsidR="00190072">
        <w:rPr>
          <w:rFonts w:ascii="Calibri" w:hAnsi="Calibri" w:cs="Calibri"/>
          <w:sz w:val="22"/>
          <w:szCs w:val="20"/>
        </w:rPr>
        <w:t xml:space="preserve"> </w:t>
      </w:r>
      <w:r w:rsidRPr="0079050E">
        <w:rPr>
          <w:rFonts w:ascii="Calibri" w:hAnsi="Calibri" w:cs="Calibri"/>
          <w:szCs w:val="22"/>
        </w:rPr>
        <w:t>del giorno</w:t>
      </w:r>
      <w:r w:rsidR="00F408FB">
        <w:rPr>
          <w:rFonts w:ascii="Calibri" w:hAnsi="Calibri" w:cs="Calibri"/>
          <w:szCs w:val="22"/>
        </w:rPr>
        <w:t xml:space="preserve"> </w:t>
      </w:r>
      <w:r w:rsidR="009063D8">
        <w:rPr>
          <w:rFonts w:ascii="Calibri" w:hAnsi="Calibri" w:cs="Calibri"/>
          <w:szCs w:val="22"/>
        </w:rPr>
        <w:t>29</w:t>
      </w:r>
      <w:r w:rsidR="00E634EC">
        <w:rPr>
          <w:rFonts w:ascii="Calibri" w:hAnsi="Calibri" w:cs="Calibri"/>
          <w:szCs w:val="22"/>
        </w:rPr>
        <w:t>.0</w:t>
      </w:r>
      <w:r w:rsidR="009063D8">
        <w:rPr>
          <w:rFonts w:ascii="Calibri" w:hAnsi="Calibri" w:cs="Calibri"/>
          <w:szCs w:val="22"/>
        </w:rPr>
        <w:t>9</w:t>
      </w:r>
      <w:r w:rsidR="00E634EC">
        <w:rPr>
          <w:rFonts w:ascii="Calibri" w:hAnsi="Calibri" w:cs="Calibri"/>
          <w:szCs w:val="22"/>
        </w:rPr>
        <w:t xml:space="preserve">.2020; presentazione offerte tramite piattaforma SINTEL </w:t>
      </w:r>
      <w:proofErr w:type="gramStart"/>
      <w:r w:rsidR="00E634EC">
        <w:rPr>
          <w:rFonts w:ascii="Calibri" w:hAnsi="Calibri" w:cs="Calibri"/>
          <w:szCs w:val="22"/>
        </w:rPr>
        <w:t>ARIA  entro</w:t>
      </w:r>
      <w:proofErr w:type="gramEnd"/>
      <w:r w:rsidR="00E634EC">
        <w:rPr>
          <w:rFonts w:ascii="Calibri" w:hAnsi="Calibri" w:cs="Calibri"/>
          <w:szCs w:val="22"/>
        </w:rPr>
        <w:t xml:space="preserve"> le ore 12.</w:t>
      </w:r>
      <w:r w:rsidR="009063D8">
        <w:rPr>
          <w:rFonts w:ascii="Calibri" w:hAnsi="Calibri" w:cs="Calibri"/>
          <w:szCs w:val="22"/>
        </w:rPr>
        <w:t>3</w:t>
      </w:r>
      <w:r w:rsidR="00E634EC">
        <w:rPr>
          <w:rFonts w:ascii="Calibri" w:hAnsi="Calibri" w:cs="Calibri"/>
          <w:szCs w:val="22"/>
        </w:rPr>
        <w:t xml:space="preserve">0 del giorno </w:t>
      </w:r>
      <w:r w:rsidR="009063D8">
        <w:rPr>
          <w:rFonts w:ascii="Calibri" w:hAnsi="Calibri" w:cs="Calibri"/>
          <w:szCs w:val="22"/>
        </w:rPr>
        <w:t>29</w:t>
      </w:r>
      <w:r w:rsidR="00E634EC">
        <w:rPr>
          <w:rFonts w:ascii="Calibri" w:hAnsi="Calibri" w:cs="Calibri"/>
          <w:szCs w:val="22"/>
        </w:rPr>
        <w:t>.0</w:t>
      </w:r>
      <w:r w:rsidR="009063D8">
        <w:rPr>
          <w:rFonts w:ascii="Calibri" w:hAnsi="Calibri" w:cs="Calibri"/>
          <w:szCs w:val="22"/>
        </w:rPr>
        <w:t>9</w:t>
      </w:r>
      <w:r w:rsidR="00E634EC">
        <w:rPr>
          <w:rFonts w:ascii="Calibri" w:hAnsi="Calibri" w:cs="Calibri"/>
          <w:szCs w:val="22"/>
        </w:rPr>
        <w:t>.2020.</w:t>
      </w:r>
    </w:p>
    <w:p w:rsidR="009063D8" w:rsidRPr="009063D8" w:rsidRDefault="00865900" w:rsidP="009063D8">
      <w:pPr>
        <w:widowControl w:val="0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  <w:i/>
          <w:caps/>
        </w:rPr>
      </w:pPr>
      <w:r w:rsidRPr="007F04C6">
        <w:rPr>
          <w:rFonts w:ascii="Calibri" w:hAnsi="Calibri" w:cs="Calibri"/>
          <w:b/>
          <w:sz w:val="28"/>
          <w:szCs w:val="22"/>
        </w:rPr>
        <w:t>Per i</w:t>
      </w:r>
      <w:r w:rsidR="001274F9">
        <w:rPr>
          <w:rFonts w:ascii="Calibri" w:hAnsi="Calibri" w:cs="Calibri"/>
          <w:b/>
          <w:sz w:val="28"/>
          <w:szCs w:val="22"/>
        </w:rPr>
        <w:t xml:space="preserve"> lavori </w:t>
      </w:r>
      <w:proofErr w:type="gramStart"/>
      <w:r w:rsidR="001274F9">
        <w:rPr>
          <w:rFonts w:ascii="Calibri" w:hAnsi="Calibri" w:cs="Calibri"/>
          <w:b/>
          <w:sz w:val="28"/>
          <w:szCs w:val="22"/>
        </w:rPr>
        <w:t>di</w:t>
      </w:r>
      <w:r w:rsidRPr="007F04C6">
        <w:rPr>
          <w:rFonts w:ascii="Calibri" w:hAnsi="Calibri" w:cs="Calibri"/>
          <w:b/>
          <w:sz w:val="28"/>
          <w:szCs w:val="22"/>
        </w:rPr>
        <w:t>:</w:t>
      </w:r>
      <w:r w:rsidR="009063D8">
        <w:rPr>
          <w:rFonts w:ascii="Calibri" w:hAnsi="Calibri" w:cs="Calibri"/>
          <w:b/>
          <w:sz w:val="28"/>
          <w:szCs w:val="22"/>
        </w:rPr>
        <w:t xml:space="preserve">   </w:t>
      </w:r>
      <w:proofErr w:type="gramEnd"/>
      <w:r w:rsidR="009063D8" w:rsidRPr="009063D8">
        <w:rPr>
          <w:rFonts w:asciiTheme="minorHAnsi" w:hAnsiTheme="minorHAnsi" w:cstheme="minorHAnsi"/>
          <w:b/>
          <w:bCs/>
        </w:rPr>
        <w:t>Lavori di manutenzione strade, marciapiedi e parcheggi</w:t>
      </w:r>
    </w:p>
    <w:p w:rsidR="009063D8" w:rsidRPr="009063D8" w:rsidRDefault="009063D8" w:rsidP="009063D8">
      <w:pPr>
        <w:ind w:right="-1"/>
        <w:jc w:val="center"/>
        <w:rPr>
          <w:rFonts w:asciiTheme="minorHAnsi" w:hAnsiTheme="minorHAnsi" w:cstheme="minorHAnsi"/>
          <w:b/>
        </w:rPr>
      </w:pPr>
      <w:r w:rsidRPr="009063D8">
        <w:rPr>
          <w:rFonts w:asciiTheme="minorHAnsi" w:hAnsiTheme="minorHAnsi" w:cstheme="minorHAnsi"/>
          <w:b/>
        </w:rPr>
        <w:t>CUP B13D</w:t>
      </w:r>
      <w:proofErr w:type="gramStart"/>
      <w:r w:rsidRPr="009063D8">
        <w:rPr>
          <w:rFonts w:asciiTheme="minorHAnsi" w:hAnsiTheme="minorHAnsi" w:cstheme="minorHAnsi"/>
          <w:b/>
        </w:rPr>
        <w:t>20000280006</w:t>
      </w:r>
      <w:r w:rsidRPr="009063D8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9063D8">
        <w:rPr>
          <w:rFonts w:asciiTheme="minorHAnsi" w:hAnsiTheme="minorHAnsi" w:cstheme="minorHAnsi"/>
          <w:b/>
        </w:rPr>
        <w:t xml:space="preserve"> -</w:t>
      </w:r>
      <w:proofErr w:type="gramEnd"/>
      <w:r w:rsidRPr="009063D8">
        <w:rPr>
          <w:rFonts w:asciiTheme="minorHAnsi" w:hAnsiTheme="minorHAnsi" w:cstheme="minorHAnsi"/>
          <w:b/>
        </w:rPr>
        <w:t xml:space="preserve">  CIG: </w:t>
      </w:r>
      <w:r w:rsidRPr="009063D8">
        <w:rPr>
          <w:rFonts w:asciiTheme="minorHAnsi" w:hAnsiTheme="minorHAnsi" w:cstheme="minorHAnsi"/>
          <w:b/>
          <w:bCs/>
        </w:rPr>
        <w:t>8436253834</w:t>
      </w:r>
    </w:p>
    <w:p w:rsidR="008340B4" w:rsidRDefault="007B4FA6" w:rsidP="00884339">
      <w:pPr>
        <w:spacing w:before="120" w:after="120"/>
        <w:ind w:left="993" w:hanging="993"/>
        <w:rPr>
          <w:rFonts w:ascii="Calibri" w:hAnsi="Calibri" w:cs="Calibri"/>
          <w:szCs w:val="22"/>
        </w:rPr>
      </w:pPr>
      <w:r w:rsidRPr="007B4FA6">
        <w:rPr>
          <w:rFonts w:ascii="Calibri" w:hAnsi="Calibri" w:cs="Calibri"/>
          <w:szCs w:val="22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420B51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C81485" w:rsidRPr="00420B51" w:rsidRDefault="00504B8A" w:rsidP="009063D8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r w:rsidR="00C81485" w:rsidRPr="00420B51">
              <w:rPr>
                <w:rFonts w:ascii="Calibri" w:hAnsi="Calibri" w:cs="Calibri"/>
                <w:b/>
                <w:sz w:val="28"/>
                <w:szCs w:val="22"/>
              </w:rPr>
              <w:t>ECONOMICA</w:t>
            </w:r>
            <w:r w:rsidR="001274F9">
              <w:rPr>
                <w:rFonts w:ascii="Calibri" w:hAnsi="Calibri" w:cs="Calibri"/>
                <w:b/>
                <w:sz w:val="28"/>
                <w:szCs w:val="22"/>
              </w:rPr>
              <w:t xml:space="preserve"> (appalto a </w:t>
            </w:r>
            <w:r w:rsidR="009063D8">
              <w:rPr>
                <w:rFonts w:ascii="Calibri" w:hAnsi="Calibri" w:cs="Calibri"/>
                <w:b/>
                <w:sz w:val="28"/>
                <w:szCs w:val="22"/>
              </w:rPr>
              <w:t>corpo</w:t>
            </w:r>
            <w:r w:rsidR="001274F9">
              <w:rPr>
                <w:rFonts w:ascii="Calibri" w:hAnsi="Calibri" w:cs="Calibri"/>
                <w:b/>
                <w:sz w:val="28"/>
                <w:szCs w:val="22"/>
              </w:rPr>
              <w:t>)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9063D8">
              <w:rPr>
                <w:rFonts w:ascii="Calibri" w:hAnsi="Calibri" w:cs="Calibri"/>
              </w:rPr>
            </w:r>
            <w:r w:rsidR="009063D8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9063D8">
              <w:rPr>
                <w:rFonts w:ascii="Calibri" w:hAnsi="Calibri" w:cs="Calibri"/>
              </w:rPr>
            </w:r>
            <w:r w:rsidR="009063D8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9063D8">
              <w:rPr>
                <w:rFonts w:ascii="Calibri" w:hAnsi="Calibri" w:cs="Calibri"/>
                <w:sz w:val="22"/>
              </w:rPr>
            </w:r>
            <w:r w:rsidR="009063D8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9063D8">
              <w:rPr>
                <w:rFonts w:ascii="Calibri" w:hAnsi="Calibri" w:cs="Calibri"/>
                <w:sz w:val="22"/>
              </w:rPr>
            </w:r>
            <w:r w:rsidR="009063D8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BD2588" w:rsidP="00BD2588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190072" w:rsidRDefault="008C2F84" w:rsidP="00AC7ED6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79050E">
                <w:rPr>
                  <w:rFonts w:ascii="Calibri" w:hAnsi="Calibri" w:cs="Calibri"/>
                  <w:b/>
                  <w:sz w:val="24"/>
                </w:rPr>
                <w:t>LA SEGUENTE OFFERTA</w:t>
              </w:r>
            </w:smartTag>
            <w:r w:rsidRPr="0079050E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AC7ED6">
              <w:rPr>
                <w:rFonts w:ascii="Calibri" w:hAnsi="Calibri" w:cs="Calibri"/>
                <w:b/>
                <w:sz w:val="24"/>
              </w:rPr>
              <w:t>DI PREZZO</w:t>
            </w:r>
            <w:r w:rsidRPr="0079050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AD7055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AD7055" w:rsidRPr="001C4620" w:rsidRDefault="00AD7055" w:rsidP="009063D8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U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n ribasso percentuale del _____</w:t>
            </w:r>
            <w:r>
              <w:rPr>
                <w:rFonts w:ascii="Calibri" w:hAnsi="Calibri" w:cs="Calibri"/>
                <w:b/>
                <w:bCs/>
                <w:sz w:val="22"/>
              </w:rPr>
              <w:t>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 %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___________ per cento)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</w:rPr>
              <w:t>sull’</w:t>
            </w:r>
            <w:r w:rsidR="009063D8">
              <w:rPr>
                <w:rFonts w:ascii="Calibri" w:hAnsi="Calibri" w:cs="Calibri"/>
                <w:b/>
                <w:sz w:val="22"/>
              </w:rPr>
              <w:t>importo dei lavori posti a base d’asta e soggetti a ribasso pari ad € 199.299,00 (a cui devono aggiungersi i costi per la sicurezza non soggetti a ribasso e pari ad € 5.936,00)</w:t>
            </w:r>
            <w:r w:rsidRPr="00877AD7">
              <w:rPr>
                <w:rFonts w:ascii="Calibri" w:hAnsi="Calibri" w:cs="Calibri"/>
                <w:b/>
                <w:sz w:val="22"/>
              </w:rPr>
              <w:t>;</w:t>
            </w:r>
          </w:p>
        </w:tc>
      </w:tr>
      <w:tr w:rsidR="00BB285C" w:rsidRPr="001C4620" w:rsidTr="007C256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BB285C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 w:rsidRPr="00676A6B">
              <w:rPr>
                <w:rFonts w:ascii="Calibri" w:hAnsi="Calibri" w:cs="Calibri"/>
                <w:b/>
                <w:sz w:val="22"/>
              </w:rPr>
              <w:t xml:space="preserve">Ai sensi dell’art. </w:t>
            </w:r>
            <w:r>
              <w:rPr>
                <w:rFonts w:ascii="Calibri" w:hAnsi="Calibri" w:cs="Calibri"/>
                <w:b/>
                <w:sz w:val="22"/>
              </w:rPr>
              <w:t xml:space="preserve">95, comma 10, 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del decreto legislativo n. </w:t>
            </w:r>
            <w:r>
              <w:rPr>
                <w:rFonts w:ascii="Calibri" w:hAnsi="Calibri" w:cs="Calibri"/>
                <w:b/>
                <w:sz w:val="22"/>
              </w:rPr>
              <w:t>50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del 20</w:t>
            </w:r>
            <w:r>
              <w:rPr>
                <w:rFonts w:ascii="Calibri" w:hAnsi="Calibri" w:cs="Calibri"/>
                <w:b/>
                <w:sz w:val="22"/>
              </w:rPr>
              <w:t>16:</w:t>
            </w:r>
          </w:p>
          <w:p w:rsidR="00BB285C" w:rsidRPr="00676A6B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a)</w:t>
            </w:r>
            <w:r>
              <w:rPr>
                <w:rFonts w:ascii="Calibri" w:hAnsi="Calibri" w:cs="Calibri"/>
                <w:b/>
                <w:sz w:val="22"/>
              </w:rPr>
              <w:tab/>
              <w:t>gli oneri di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sicurezza aziendali, propri dell’impresa, compresi nell’importo dei lavori e diversi da</w:t>
            </w:r>
            <w:r>
              <w:rPr>
                <w:rFonts w:ascii="Calibri" w:hAnsi="Calibri" w:cs="Calibri"/>
                <w:b/>
                <w:sz w:val="22"/>
              </w:rPr>
              <w:t>i costi</w:t>
            </w:r>
            <w:r w:rsidRPr="00676A6B">
              <w:rPr>
                <w:rFonts w:ascii="Calibri" w:hAnsi="Calibri" w:cs="Calibri"/>
                <w:b/>
                <w:sz w:val="22"/>
              </w:rPr>
              <w:t xml:space="preserve"> di sicurezza non soggetti a ribasso, sono indicati nella seguente misura: euro _____________ (euro ______________________________________)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</w:rPr>
              <w:t>(oppure)</w:t>
            </w:r>
            <w:r w:rsidRPr="00676A6B">
              <w:rPr>
                <w:rFonts w:ascii="Calibri" w:hAnsi="Calibri" w:cs="Calibri"/>
                <w:b/>
                <w:sz w:val="22"/>
              </w:rPr>
              <w:t>;</w:t>
            </w:r>
            <w:r>
              <w:rPr>
                <w:rFonts w:ascii="Calibri" w:hAnsi="Calibri" w:cs="Calibri"/>
                <w:b/>
                <w:sz w:val="22"/>
              </w:rPr>
              <w:t xml:space="preserve"> nella misura del _____ % (______________________ per cento);</w:t>
            </w:r>
          </w:p>
        </w:tc>
      </w:tr>
      <w:tr w:rsidR="00156974" w:rsidRPr="001C4620" w:rsidTr="00495BE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156974" w:rsidRPr="00676A6B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b)</w:t>
            </w:r>
            <w:r>
              <w:rPr>
                <w:rFonts w:ascii="Calibri" w:hAnsi="Calibri" w:cs="Calibri"/>
                <w:b/>
                <w:sz w:val="22"/>
              </w:rPr>
              <w:tab/>
              <w:t xml:space="preserve">i costi della manodopera stimati per l’esecuzione del contratto, </w:t>
            </w:r>
            <w:r w:rsidRPr="00676A6B">
              <w:rPr>
                <w:rFonts w:ascii="Calibri" w:hAnsi="Calibri" w:cs="Calibri"/>
                <w:b/>
                <w:sz w:val="22"/>
              </w:rPr>
              <w:t>c</w:t>
            </w:r>
            <w:r>
              <w:rPr>
                <w:rFonts w:ascii="Calibri" w:hAnsi="Calibri" w:cs="Calibri"/>
                <w:b/>
                <w:sz w:val="22"/>
              </w:rPr>
              <w:t xml:space="preserve">ompresi nell’importo dei lavori, </w:t>
            </w:r>
            <w:r w:rsidR="00156974" w:rsidRPr="00676A6B">
              <w:rPr>
                <w:rFonts w:ascii="Calibri" w:hAnsi="Calibri" w:cs="Calibri"/>
                <w:b/>
                <w:sz w:val="22"/>
              </w:rPr>
              <w:t>sono indicati nella seguente misura: euro _____________ (euro ______________________________________)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</w:rPr>
              <w:t>(oppure)</w:t>
            </w:r>
            <w:r w:rsidR="00156974" w:rsidRPr="00676A6B">
              <w:rPr>
                <w:rFonts w:ascii="Calibri" w:hAnsi="Calibri" w:cs="Calibri"/>
                <w:b/>
                <w:sz w:val="22"/>
              </w:rPr>
              <w:t>;</w:t>
            </w:r>
            <w:r>
              <w:rPr>
                <w:rFonts w:ascii="Calibri" w:hAnsi="Calibri" w:cs="Calibri"/>
                <w:b/>
                <w:sz w:val="22"/>
              </w:rPr>
              <w:t xml:space="preserve"> nella misura del _____ % (______________________ per cento);</w:t>
            </w:r>
          </w:p>
        </w:tc>
      </w:tr>
    </w:tbl>
    <w:p w:rsidR="00E11ABA" w:rsidRPr="00D74358" w:rsidRDefault="00E11ABA" w:rsidP="00504B8A">
      <w:pPr>
        <w:spacing w:before="120" w:after="120"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pacing w:val="-2"/>
          <w:szCs w:val="22"/>
        </w:rPr>
        <w:t>La presente offerta è sottoscritta in data ___/___/20</w:t>
      </w:r>
      <w:r w:rsidR="00865900">
        <w:rPr>
          <w:rFonts w:ascii="Calibri" w:hAnsi="Calibri" w:cs="Calibri"/>
          <w:spacing w:val="-2"/>
          <w:szCs w:val="22"/>
        </w:rPr>
        <w:t>20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D74358" w:rsidTr="003C332B">
        <w:trPr>
          <w:cantSplit/>
          <w:trHeight w:val="1077"/>
        </w:trPr>
        <w:tc>
          <w:tcPr>
            <w:tcW w:w="4654" w:type="dxa"/>
          </w:tcPr>
          <w:p w:rsidR="00E11ABA" w:rsidRPr="00D7435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435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D74358" w:rsidRDefault="00E11ABA" w:rsidP="003C332B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11ABA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4F6831" w:rsidRDefault="004F6831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B31BC5" w:rsidRPr="0079050E" w:rsidRDefault="00E11ABA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bookmarkStart w:id="0" w:name="_GoBack"/>
      <w:bookmarkEnd w:id="0"/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t xml:space="preserve"> </w:t>
      </w:r>
      <w:r w:rsidR="00B31BC5" w:rsidRPr="0079050E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:rsidR="00E56765" w:rsidRPr="005D74C1" w:rsidRDefault="00E56765" w:rsidP="00E56765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>
        <w:rPr>
          <w:rFonts w:ascii="Calibri" w:hAnsi="Calibri" w:cs="Calibri"/>
          <w:sz w:val="22"/>
          <w:szCs w:val="20"/>
        </w:rPr>
        <w:t xml:space="preserve">effetti </w:t>
      </w:r>
      <w:r w:rsidRPr="005D74C1">
        <w:rPr>
          <w:rFonts w:ascii="Calibri" w:hAnsi="Calibri" w:cs="Tahoma"/>
        </w:rPr>
        <w:t xml:space="preserve">dell’art. </w:t>
      </w:r>
      <w:r>
        <w:rPr>
          <w:rFonts w:ascii="Calibri" w:hAnsi="Calibri" w:cs="Tahoma"/>
        </w:rPr>
        <w:t>48</w:t>
      </w:r>
      <w:r w:rsidRPr="005D74C1">
        <w:rPr>
          <w:rFonts w:ascii="Calibri" w:hAnsi="Calibri" w:cs="Tahoma"/>
        </w:rPr>
        <w:t xml:space="preserve">, comma 8, del decreto legislativo n. </w:t>
      </w:r>
      <w:r>
        <w:rPr>
          <w:rFonts w:ascii="Calibri" w:hAnsi="Calibri" w:cs="Tahoma"/>
        </w:rPr>
        <w:t>50</w:t>
      </w:r>
      <w:r w:rsidRPr="005D74C1">
        <w:rPr>
          <w:rFonts w:ascii="Calibri" w:hAnsi="Calibri" w:cs="Tahoma"/>
        </w:rPr>
        <w:t xml:space="preserve"> del 20</w:t>
      </w:r>
      <w:r>
        <w:rPr>
          <w:rFonts w:ascii="Calibri" w:hAnsi="Calibri" w:cs="Tahoma"/>
        </w:rPr>
        <w:t>1</w:t>
      </w:r>
      <w:r w:rsidRPr="005D74C1">
        <w:rPr>
          <w:rFonts w:ascii="Calibri" w:hAnsi="Calibri" w:cs="Tahoma"/>
        </w:rPr>
        <w:t xml:space="preserve">6, e dell’art. 92, del </w:t>
      </w:r>
      <w:proofErr w:type="spellStart"/>
      <w:r w:rsidRPr="005D74C1">
        <w:rPr>
          <w:rFonts w:ascii="Calibri" w:hAnsi="Calibri" w:cs="Tahoma"/>
        </w:rPr>
        <w:t>d.P.R.</w:t>
      </w:r>
      <w:proofErr w:type="spellEnd"/>
      <w:r w:rsidRPr="005D74C1">
        <w:rPr>
          <w:rFonts w:ascii="Calibri" w:hAnsi="Calibri" w:cs="Tahoma"/>
        </w:rPr>
        <w:t xml:space="preserve"> n. 207 del 2010, con la presente</w:t>
      </w:r>
    </w:p>
    <w:p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6"/>
      </w:r>
      <w:r w:rsidRPr="0079050E">
        <w:rPr>
          <w:rFonts w:ascii="Calibri" w:hAnsi="Calibri" w:cs="Calibri"/>
          <w:sz w:val="22"/>
        </w:rPr>
        <w:t>)</w:t>
      </w:r>
    </w:p>
    <w:p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7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055DF" w:rsidRPr="0079050E" w:rsidRDefault="002055DF" w:rsidP="007B4FA6">
      <w:pPr>
        <w:jc w:val="both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8"/>
      <w:footerReference w:type="first" r:id="rId9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B6" w:rsidRDefault="00FF73B6">
      <w:r>
        <w:separator/>
      </w:r>
    </w:p>
  </w:endnote>
  <w:endnote w:type="continuationSeparator" w:id="0">
    <w:p w:rsidR="00FF73B6" w:rsidRDefault="00FF73B6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AD7055" w:rsidRPr="0079050E" w:rsidRDefault="00AD7055" w:rsidP="00AD7055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5">
    <w:p w:rsidR="00AD7055" w:rsidRPr="0079050E" w:rsidRDefault="00AD7055" w:rsidP="00AD7055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6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7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B6" w:rsidRDefault="00FF73B6">
      <w:r>
        <w:separator/>
      </w:r>
    </w:p>
  </w:footnote>
  <w:footnote w:type="continuationSeparator" w:id="0">
    <w:p w:rsidR="00FF73B6" w:rsidRDefault="00FF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4EC"/>
    <w:multiLevelType w:val="hybridMultilevel"/>
    <w:tmpl w:val="9EB61A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65BBB"/>
    <w:rsid w:val="000C473F"/>
    <w:rsid w:val="000D0616"/>
    <w:rsid w:val="000E4BC9"/>
    <w:rsid w:val="000E505B"/>
    <w:rsid w:val="00112D63"/>
    <w:rsid w:val="001274F9"/>
    <w:rsid w:val="001406D7"/>
    <w:rsid w:val="00156974"/>
    <w:rsid w:val="00177CBE"/>
    <w:rsid w:val="00190072"/>
    <w:rsid w:val="00196391"/>
    <w:rsid w:val="0019707F"/>
    <w:rsid w:val="001D20BC"/>
    <w:rsid w:val="001E3A56"/>
    <w:rsid w:val="001E3A80"/>
    <w:rsid w:val="001E3D0A"/>
    <w:rsid w:val="001E454C"/>
    <w:rsid w:val="00202AAA"/>
    <w:rsid w:val="00203772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12E53"/>
    <w:rsid w:val="00326450"/>
    <w:rsid w:val="00326EC7"/>
    <w:rsid w:val="0033676A"/>
    <w:rsid w:val="0034713B"/>
    <w:rsid w:val="00382D96"/>
    <w:rsid w:val="003A21BF"/>
    <w:rsid w:val="003B3A51"/>
    <w:rsid w:val="003C332B"/>
    <w:rsid w:val="003F4614"/>
    <w:rsid w:val="00406B79"/>
    <w:rsid w:val="0041395C"/>
    <w:rsid w:val="00420B51"/>
    <w:rsid w:val="004473F9"/>
    <w:rsid w:val="00494A89"/>
    <w:rsid w:val="004E0DE0"/>
    <w:rsid w:val="004F1EB5"/>
    <w:rsid w:val="004F6831"/>
    <w:rsid w:val="00504B8A"/>
    <w:rsid w:val="00526CF3"/>
    <w:rsid w:val="00533A26"/>
    <w:rsid w:val="00554424"/>
    <w:rsid w:val="00582842"/>
    <w:rsid w:val="00595A53"/>
    <w:rsid w:val="005C1E75"/>
    <w:rsid w:val="005C7A9F"/>
    <w:rsid w:val="0060611E"/>
    <w:rsid w:val="00620562"/>
    <w:rsid w:val="00633E53"/>
    <w:rsid w:val="00641D34"/>
    <w:rsid w:val="00653BE7"/>
    <w:rsid w:val="00676A6B"/>
    <w:rsid w:val="00684452"/>
    <w:rsid w:val="0069506F"/>
    <w:rsid w:val="006A3B35"/>
    <w:rsid w:val="006A66E7"/>
    <w:rsid w:val="006D18E8"/>
    <w:rsid w:val="006F330A"/>
    <w:rsid w:val="00710D0C"/>
    <w:rsid w:val="0074489B"/>
    <w:rsid w:val="007557C9"/>
    <w:rsid w:val="00757B7F"/>
    <w:rsid w:val="00763AC3"/>
    <w:rsid w:val="00776D9E"/>
    <w:rsid w:val="0079050E"/>
    <w:rsid w:val="007B006D"/>
    <w:rsid w:val="007B2FF2"/>
    <w:rsid w:val="007B4FA6"/>
    <w:rsid w:val="007C4054"/>
    <w:rsid w:val="007C79C4"/>
    <w:rsid w:val="007D46D6"/>
    <w:rsid w:val="007D6C29"/>
    <w:rsid w:val="007E4A73"/>
    <w:rsid w:val="008143DE"/>
    <w:rsid w:val="008340B4"/>
    <w:rsid w:val="0083705F"/>
    <w:rsid w:val="00837641"/>
    <w:rsid w:val="00863E87"/>
    <w:rsid w:val="00865900"/>
    <w:rsid w:val="00874258"/>
    <w:rsid w:val="00877AD7"/>
    <w:rsid w:val="00884339"/>
    <w:rsid w:val="00885FB7"/>
    <w:rsid w:val="008927D5"/>
    <w:rsid w:val="008A5428"/>
    <w:rsid w:val="008A575A"/>
    <w:rsid w:val="008C2F84"/>
    <w:rsid w:val="008C3EAA"/>
    <w:rsid w:val="008D793D"/>
    <w:rsid w:val="008E2566"/>
    <w:rsid w:val="008F185E"/>
    <w:rsid w:val="009063D8"/>
    <w:rsid w:val="00944EBB"/>
    <w:rsid w:val="0094683C"/>
    <w:rsid w:val="009545B7"/>
    <w:rsid w:val="009548FC"/>
    <w:rsid w:val="00962527"/>
    <w:rsid w:val="00992553"/>
    <w:rsid w:val="00992812"/>
    <w:rsid w:val="009B7E6C"/>
    <w:rsid w:val="009C5738"/>
    <w:rsid w:val="009E0166"/>
    <w:rsid w:val="009E5C85"/>
    <w:rsid w:val="00A00AA0"/>
    <w:rsid w:val="00A162B6"/>
    <w:rsid w:val="00A52FC1"/>
    <w:rsid w:val="00AB6F84"/>
    <w:rsid w:val="00AC5FC1"/>
    <w:rsid w:val="00AC7ED6"/>
    <w:rsid w:val="00AD7055"/>
    <w:rsid w:val="00B10714"/>
    <w:rsid w:val="00B30872"/>
    <w:rsid w:val="00B31BC5"/>
    <w:rsid w:val="00B5267A"/>
    <w:rsid w:val="00B571E1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148F5"/>
    <w:rsid w:val="00C2173B"/>
    <w:rsid w:val="00C278F4"/>
    <w:rsid w:val="00C317DD"/>
    <w:rsid w:val="00C41251"/>
    <w:rsid w:val="00C564B0"/>
    <w:rsid w:val="00C81485"/>
    <w:rsid w:val="00CF1AD8"/>
    <w:rsid w:val="00D41478"/>
    <w:rsid w:val="00D45C04"/>
    <w:rsid w:val="00D80513"/>
    <w:rsid w:val="00D8237E"/>
    <w:rsid w:val="00DA2565"/>
    <w:rsid w:val="00DB7681"/>
    <w:rsid w:val="00DC594F"/>
    <w:rsid w:val="00DE7D76"/>
    <w:rsid w:val="00E05487"/>
    <w:rsid w:val="00E072DE"/>
    <w:rsid w:val="00E11ABA"/>
    <w:rsid w:val="00E1257B"/>
    <w:rsid w:val="00E37118"/>
    <w:rsid w:val="00E51FF5"/>
    <w:rsid w:val="00E56765"/>
    <w:rsid w:val="00E634EC"/>
    <w:rsid w:val="00E8090B"/>
    <w:rsid w:val="00EA443A"/>
    <w:rsid w:val="00EA4917"/>
    <w:rsid w:val="00EB2F54"/>
    <w:rsid w:val="00EE3C6A"/>
    <w:rsid w:val="00EF0C53"/>
    <w:rsid w:val="00EF3195"/>
    <w:rsid w:val="00EF5E73"/>
    <w:rsid w:val="00F0569F"/>
    <w:rsid w:val="00F05F16"/>
    <w:rsid w:val="00F17D58"/>
    <w:rsid w:val="00F267D0"/>
    <w:rsid w:val="00F27AA3"/>
    <w:rsid w:val="00F408FB"/>
    <w:rsid w:val="00F717C9"/>
    <w:rsid w:val="00F85A40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11D6B6"/>
  <w15:docId w15:val="{A3B68DCA-A422-4AEF-936F-0853CA15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1BF"/>
    <w:rPr>
      <w:sz w:val="24"/>
      <w:szCs w:val="24"/>
    </w:rPr>
  </w:style>
  <w:style w:type="paragraph" w:styleId="Titolo2">
    <w:name w:val="heading 2"/>
    <w:basedOn w:val="Normale"/>
    <w:next w:val="Normale"/>
    <w:qFormat/>
    <w:rsid w:val="003A21BF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A21BF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3A21BF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3A21BF"/>
    <w:pPr>
      <w:ind w:left="568"/>
    </w:pPr>
  </w:style>
  <w:style w:type="paragraph" w:customStyle="1" w:styleId="regolamento">
    <w:name w:val="regolamento"/>
    <w:basedOn w:val="Normale"/>
    <w:rsid w:val="003A21BF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3A21BF"/>
    <w:pPr>
      <w:ind w:left="851"/>
    </w:pPr>
  </w:style>
  <w:style w:type="character" w:styleId="Rimandonotadichiusura">
    <w:name w:val="endnote reference"/>
    <w:semiHidden/>
    <w:rsid w:val="003A21BF"/>
    <w:rPr>
      <w:vertAlign w:val="superscript"/>
    </w:rPr>
  </w:style>
  <w:style w:type="paragraph" w:customStyle="1" w:styleId="Corpodeltesto1">
    <w:name w:val="Corpo del testo1"/>
    <w:basedOn w:val="Normale"/>
    <w:rsid w:val="003A21BF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3A21BF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0123-2366-4E54-B27C-6D26C709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Giampietro Fongaro</cp:lastModifiedBy>
  <cp:revision>2</cp:revision>
  <cp:lastPrinted>2000-07-30T23:45:00Z</cp:lastPrinted>
  <dcterms:created xsi:type="dcterms:W3CDTF">2020-09-14T18:59:00Z</dcterms:created>
  <dcterms:modified xsi:type="dcterms:W3CDTF">2020-09-14T18:59:00Z</dcterms:modified>
</cp:coreProperties>
</file>