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5204" w:rsidRDefault="00E85204" w:rsidP="005C279E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59453E" w:rsidRPr="00E85204" w:rsidRDefault="0059453E" w:rsidP="0059453E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85204">
        <w:rPr>
          <w:rFonts w:ascii="Arial" w:hAnsi="Arial" w:cs="Arial"/>
          <w:b/>
          <w:bCs/>
          <w:sz w:val="24"/>
          <w:szCs w:val="24"/>
        </w:rPr>
        <w:t>CODICE DI COMPORTAMENTO</w:t>
      </w:r>
      <w:r>
        <w:rPr>
          <w:rFonts w:ascii="Arial" w:hAnsi="Arial" w:cs="Arial"/>
          <w:b/>
          <w:bCs/>
          <w:sz w:val="24"/>
          <w:szCs w:val="24"/>
        </w:rPr>
        <w:t xml:space="preserve"> DEI DIPENDENTI COMUNALI</w:t>
      </w:r>
    </w:p>
    <w:p w:rsidR="0059453E" w:rsidRPr="00E85204" w:rsidRDefault="0059453E" w:rsidP="0059453E">
      <w:pPr>
        <w:jc w:val="center"/>
        <w:rPr>
          <w:rFonts w:ascii="Arial" w:hAnsi="Arial" w:cs="Arial"/>
          <w:sz w:val="24"/>
          <w:szCs w:val="24"/>
        </w:rPr>
      </w:pPr>
      <w:r w:rsidRPr="00E85204">
        <w:rPr>
          <w:rFonts w:ascii="Arial" w:hAnsi="Arial" w:cs="Arial"/>
          <w:lang w:eastAsia="it-IT"/>
        </w:rPr>
        <w:t xml:space="preserve">(art.54, comma 5, D. </w:t>
      </w:r>
      <w:proofErr w:type="spellStart"/>
      <w:r w:rsidRPr="00E85204">
        <w:rPr>
          <w:rFonts w:ascii="Arial" w:hAnsi="Arial" w:cs="Arial"/>
          <w:lang w:eastAsia="it-IT"/>
        </w:rPr>
        <w:t>Lvo</w:t>
      </w:r>
      <w:proofErr w:type="spellEnd"/>
      <w:r w:rsidRPr="00E85204">
        <w:rPr>
          <w:rFonts w:ascii="Arial" w:hAnsi="Arial" w:cs="Arial"/>
          <w:lang w:eastAsia="it-IT"/>
        </w:rPr>
        <w:t xml:space="preserve"> n.165 del 2001)</w:t>
      </w:r>
    </w:p>
    <w:p w:rsidR="0059453E" w:rsidRDefault="0059453E" w:rsidP="0059453E">
      <w:pPr>
        <w:jc w:val="center"/>
        <w:rPr>
          <w:rFonts w:ascii="Arial" w:hAnsi="Arial" w:cs="Arial"/>
          <w:b/>
          <w:i/>
          <w:sz w:val="22"/>
          <w:szCs w:val="24"/>
        </w:rPr>
      </w:pPr>
    </w:p>
    <w:p w:rsidR="0059453E" w:rsidRPr="009135AC" w:rsidRDefault="0059453E" w:rsidP="0059453E">
      <w:pPr>
        <w:jc w:val="center"/>
        <w:rPr>
          <w:rFonts w:ascii="Arial" w:hAnsi="Arial" w:cs="Arial"/>
          <w:b/>
          <w:i/>
          <w:sz w:val="22"/>
          <w:szCs w:val="24"/>
        </w:rPr>
      </w:pPr>
      <w:r w:rsidRPr="009135AC">
        <w:rPr>
          <w:rFonts w:ascii="Arial" w:hAnsi="Arial" w:cs="Arial"/>
          <w:b/>
          <w:i/>
          <w:sz w:val="22"/>
          <w:szCs w:val="24"/>
        </w:rPr>
        <w:t>APPROVATO CON DELIBERA G.C. N. 87 DEL  12.10.2023</w:t>
      </w:r>
    </w:p>
    <w:p w:rsidR="0059453E" w:rsidRDefault="0059453E" w:rsidP="0059453E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59453E" w:rsidRDefault="0059453E" w:rsidP="0059453E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59453E" w:rsidRPr="002C793A" w:rsidRDefault="0059453E" w:rsidP="0059453E">
      <w:pPr>
        <w:pStyle w:val="Titolo1"/>
        <w:spacing w:before="92"/>
        <w:jc w:val="center"/>
        <w:rPr>
          <w:rFonts w:ascii="Arial" w:hAnsi="Arial" w:cs="Arial"/>
          <w:w w:val="95"/>
          <w:sz w:val="22"/>
          <w:szCs w:val="22"/>
        </w:rPr>
      </w:pPr>
      <w:r w:rsidRPr="002C793A">
        <w:rPr>
          <w:rFonts w:ascii="Arial" w:hAnsi="Arial" w:cs="Arial"/>
          <w:w w:val="95"/>
          <w:sz w:val="22"/>
          <w:szCs w:val="22"/>
        </w:rPr>
        <w:t>Articolo 1 – Disposizioni di carattere generale e ambito di applicazione</w:t>
      </w:r>
    </w:p>
    <w:p w:rsidR="0059453E" w:rsidRPr="009135AC" w:rsidRDefault="0059453E" w:rsidP="0059453E">
      <w:pPr>
        <w:pStyle w:val="Paragrafoelenco"/>
        <w:numPr>
          <w:ilvl w:val="0"/>
          <w:numId w:val="47"/>
        </w:numPr>
        <w:tabs>
          <w:tab w:val="left" w:pos="757"/>
        </w:tabs>
        <w:spacing w:before="118" w:line="235" w:lineRule="auto"/>
        <w:ind w:right="111"/>
        <w:rPr>
          <w:rFonts w:ascii="Arial" w:hAnsi="Arial" w:cs="Arial"/>
        </w:rPr>
      </w:pPr>
      <w:r w:rsidRPr="009135AC">
        <w:rPr>
          <w:rFonts w:ascii="Arial" w:hAnsi="Arial" w:cs="Arial"/>
        </w:rPr>
        <w:t>Il presente codice di comportamento, di seguito denominato “Codice”, definisce, ai fini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dell’articolo 54 del decreto legislativo 30 marzo 2001, n. 165, i doveri minimi di diligenza, lealtà,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imparzialità e buona condotta che i pubblici dipendenti di questo Comune sono tenuti ad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osservare. Pertanto si applica a tutti coloro che hanno un rapporto di lavoro subordinato con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questo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Comune.</w:t>
      </w:r>
    </w:p>
    <w:p w:rsidR="0059453E" w:rsidRPr="009135AC" w:rsidRDefault="0059453E" w:rsidP="0059453E">
      <w:pPr>
        <w:pStyle w:val="Paragrafoelenco"/>
        <w:numPr>
          <w:ilvl w:val="0"/>
          <w:numId w:val="47"/>
        </w:numPr>
        <w:tabs>
          <w:tab w:val="left" w:pos="757"/>
        </w:tabs>
        <w:spacing w:before="119" w:line="235" w:lineRule="auto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Inoltre, il Comune estende, per quanto compatibili, gli obblighi di condotta previsti dal presente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Codice a tutti i collaboratori o consulenti, con qualsiasi tipologia di contratto o incarico e 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qualsiasi titolo, ai titolari di organi e di incarichi negli uffici di diretta collaborazione delle autorità</w:t>
      </w:r>
      <w:r w:rsidRPr="009135AC">
        <w:rPr>
          <w:rFonts w:ascii="Arial" w:hAnsi="Arial" w:cs="Arial"/>
          <w:spacing w:val="-54"/>
          <w:w w:val="95"/>
        </w:rPr>
        <w:t xml:space="preserve"> </w:t>
      </w:r>
      <w:r w:rsidRPr="009135AC">
        <w:rPr>
          <w:rFonts w:ascii="Arial" w:hAnsi="Arial" w:cs="Arial"/>
        </w:rPr>
        <w:t>politiche,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nonché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nei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confronti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dei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collaboratori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a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qualsiasi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titolo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imprese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fornitrici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beni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servizi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che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realizzano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opere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favore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dell’amministrazione.</w:t>
      </w:r>
    </w:p>
    <w:p w:rsidR="0059453E" w:rsidRPr="009135AC" w:rsidRDefault="0059453E" w:rsidP="0059453E">
      <w:pPr>
        <w:pStyle w:val="Paragrafoelenco"/>
        <w:numPr>
          <w:ilvl w:val="0"/>
          <w:numId w:val="47"/>
        </w:numPr>
        <w:tabs>
          <w:tab w:val="left" w:pos="757"/>
        </w:tabs>
        <w:spacing w:before="114" w:line="235" w:lineRule="auto"/>
        <w:ind w:right="113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Nei contratti individuali di lavoro subordinato, negli atti di incarico, nei contratti di acquisizioni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delle collaborazioni, delle consulenze e delle forniture, servizi e lavori sono inserite apposite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clausole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che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prevedono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rispetto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del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presente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Codice.</w:t>
      </w:r>
    </w:p>
    <w:p w:rsidR="0059453E" w:rsidRPr="009135AC" w:rsidRDefault="0059453E" w:rsidP="0059453E">
      <w:pPr>
        <w:pStyle w:val="Paragrafoelenco"/>
        <w:numPr>
          <w:ilvl w:val="0"/>
          <w:numId w:val="47"/>
        </w:numPr>
        <w:tabs>
          <w:tab w:val="left" w:pos="757"/>
        </w:tabs>
        <w:spacing w:before="120" w:line="235" w:lineRule="auto"/>
        <w:ind w:right="110"/>
        <w:rPr>
          <w:rFonts w:ascii="Arial" w:hAnsi="Arial" w:cs="Arial"/>
        </w:rPr>
      </w:pPr>
      <w:r w:rsidRPr="009135AC">
        <w:rPr>
          <w:rFonts w:ascii="Arial" w:hAnsi="Arial" w:cs="Arial"/>
          <w:spacing w:val="-1"/>
        </w:rPr>
        <w:t>I</w:t>
      </w:r>
      <w:r w:rsidRPr="009135AC">
        <w:rPr>
          <w:rFonts w:ascii="Arial" w:hAnsi="Arial" w:cs="Arial"/>
          <w:spacing w:val="-16"/>
        </w:rPr>
        <w:t xml:space="preserve"> </w:t>
      </w:r>
      <w:r w:rsidRPr="009135AC">
        <w:rPr>
          <w:rFonts w:ascii="Arial" w:hAnsi="Arial" w:cs="Arial"/>
          <w:spacing w:val="-1"/>
        </w:rPr>
        <w:t>contratti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  <w:spacing w:val="-1"/>
        </w:rPr>
        <w:t>dovranno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altresì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  <w:spacing w:val="-1"/>
        </w:rPr>
        <w:t>prevedere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  <w:spacing w:val="-1"/>
        </w:rPr>
        <w:t>clausole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  <w:spacing w:val="-1"/>
        </w:rPr>
        <w:t>di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  <w:spacing w:val="-1"/>
        </w:rPr>
        <w:t>risoluzione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  <w:spacing w:val="-1"/>
        </w:rPr>
        <w:t>e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  <w:spacing w:val="-1"/>
        </w:rPr>
        <w:t>decadenza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  <w:spacing w:val="-1"/>
        </w:rPr>
        <w:t>del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rapporto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caso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violazioni gravi e ripetute degli obblighi derivanti dallo stesso, mentre, nei casi meno gravo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potranno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prevedere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disciplinare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clausole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comportanti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penalità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economiche,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eventualmente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</w:rPr>
        <w:t>misura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percentuale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rispetto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ai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compensi/corrispettivi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previsti.</w:t>
      </w:r>
    </w:p>
    <w:p w:rsidR="0059453E" w:rsidRPr="002C793A" w:rsidRDefault="0059453E" w:rsidP="0059453E">
      <w:pPr>
        <w:pStyle w:val="Titolo1"/>
        <w:spacing w:before="92"/>
        <w:jc w:val="center"/>
        <w:rPr>
          <w:rFonts w:ascii="Arial" w:hAnsi="Arial" w:cs="Arial"/>
          <w:w w:val="95"/>
          <w:sz w:val="22"/>
          <w:szCs w:val="22"/>
        </w:rPr>
      </w:pPr>
      <w:bookmarkStart w:id="0" w:name="_bookmark1"/>
      <w:bookmarkEnd w:id="0"/>
      <w:r w:rsidRPr="009135AC">
        <w:rPr>
          <w:rFonts w:ascii="Arial" w:hAnsi="Arial" w:cs="Arial"/>
          <w:w w:val="95"/>
          <w:sz w:val="22"/>
          <w:szCs w:val="22"/>
        </w:rPr>
        <w:t>Articolo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2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–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Principi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generali</w:t>
      </w:r>
    </w:p>
    <w:p w:rsidR="0059453E" w:rsidRPr="009135AC" w:rsidRDefault="0059453E" w:rsidP="0059453E">
      <w:pPr>
        <w:pStyle w:val="Paragrafoelenco"/>
        <w:numPr>
          <w:ilvl w:val="0"/>
          <w:numId w:val="46"/>
        </w:numPr>
        <w:tabs>
          <w:tab w:val="left" w:pos="757"/>
        </w:tabs>
        <w:spacing w:line="235" w:lineRule="auto"/>
        <w:ind w:right="109"/>
        <w:rPr>
          <w:rFonts w:ascii="Arial" w:hAnsi="Arial" w:cs="Arial"/>
        </w:rPr>
      </w:pP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dipendente,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quanto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pubblico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dipendente,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osserva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la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Costituzione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della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Repubblica,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</w:rPr>
        <w:t>servendo la nazione con disciplina ed onore e conformando la propria condotta ai principi 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buon andamento ed imparzialità dell’azione amministrativa. Il dipendente svolge i propri compiti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nel rispetto della legge, dello Statuto e dei regolamenti vigenti nel Comune, perseguendo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l’interesse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pubblico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senza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abusare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della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posizione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dei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poteri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cui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è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titolare.</w:t>
      </w:r>
    </w:p>
    <w:p w:rsidR="0059453E" w:rsidRPr="009135AC" w:rsidRDefault="0059453E" w:rsidP="0059453E">
      <w:pPr>
        <w:pStyle w:val="Paragrafoelenco"/>
        <w:numPr>
          <w:ilvl w:val="0"/>
          <w:numId w:val="46"/>
        </w:numPr>
        <w:tabs>
          <w:tab w:val="left" w:pos="757"/>
        </w:tabs>
        <w:spacing w:line="235" w:lineRule="auto"/>
        <w:ind w:right="104"/>
        <w:rPr>
          <w:rFonts w:ascii="Arial" w:hAnsi="Arial" w:cs="Arial"/>
        </w:rPr>
      </w:pPr>
      <w:r w:rsidRPr="009135AC">
        <w:rPr>
          <w:rFonts w:ascii="Arial" w:hAnsi="Arial" w:cs="Arial"/>
        </w:rPr>
        <w:t>Il dipendente rispetta altresì i principi di integrità, correttezza, buona fede, proporzionalità,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obiettività,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trasparenza,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equità e ragionevolezza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e agisce in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posizione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indipendenza 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imparzialità,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astenendosi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caso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conflitto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interessi.</w:t>
      </w:r>
    </w:p>
    <w:p w:rsidR="0059453E" w:rsidRPr="009135AC" w:rsidRDefault="0059453E" w:rsidP="0059453E">
      <w:pPr>
        <w:pStyle w:val="Paragrafoelenco"/>
        <w:numPr>
          <w:ilvl w:val="0"/>
          <w:numId w:val="46"/>
        </w:numPr>
        <w:tabs>
          <w:tab w:val="left" w:pos="757"/>
        </w:tabs>
        <w:spacing w:before="120" w:line="235" w:lineRule="auto"/>
        <w:rPr>
          <w:rFonts w:ascii="Arial" w:hAnsi="Arial" w:cs="Arial"/>
        </w:rPr>
      </w:pPr>
      <w:r w:rsidRPr="009135AC">
        <w:rPr>
          <w:rFonts w:ascii="Arial" w:hAnsi="Arial" w:cs="Arial"/>
        </w:rPr>
        <w:t>Il dipendente non usa a fini privati le informazioni di cui dispone per ragioni di ufficio, evita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situazioni e comportamenti che possano ostacolare il corretto adempimento dei compiti 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nuocere agli interessi o all’immagine della pubblica amministrazione. Prerogative e poteri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pubblici sono esercitati unicamente per le finalità di interesse generale per le quali sono stati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conferiti.</w:t>
      </w:r>
    </w:p>
    <w:p w:rsidR="0059453E" w:rsidRPr="009135AC" w:rsidRDefault="0059453E" w:rsidP="0059453E">
      <w:pPr>
        <w:pStyle w:val="Paragrafoelenco"/>
        <w:numPr>
          <w:ilvl w:val="0"/>
          <w:numId w:val="46"/>
        </w:numPr>
        <w:tabs>
          <w:tab w:val="left" w:pos="757"/>
        </w:tabs>
        <w:spacing w:line="235" w:lineRule="auto"/>
        <w:rPr>
          <w:rFonts w:ascii="Arial" w:hAnsi="Arial" w:cs="Arial"/>
        </w:rPr>
      </w:pP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dipendente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esercita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propri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compiti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orientando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l’azione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amministrativa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alla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massima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economicità, efficienza ed efficacia. La gestione di risorse pubbliche ai fini dello svolgimento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</w:rPr>
        <w:t>delle attività amministrative deve seguire una logica di contenimento dei costi, che non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pregiudichi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la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qualità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dei risultati.</w:t>
      </w:r>
    </w:p>
    <w:p w:rsidR="0059453E" w:rsidRPr="009135AC" w:rsidRDefault="0059453E" w:rsidP="0059453E">
      <w:pPr>
        <w:pStyle w:val="Paragrafoelenco"/>
        <w:numPr>
          <w:ilvl w:val="0"/>
          <w:numId w:val="46"/>
        </w:numPr>
        <w:tabs>
          <w:tab w:val="left" w:pos="757"/>
        </w:tabs>
        <w:spacing w:before="118" w:line="235" w:lineRule="auto"/>
        <w:ind w:right="106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lastRenderedPageBreak/>
        <w:t>Nei rapporti con i destinatari dell’azione amministrativa, il dipendente assicura la piena parità di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trattamento a parità di condizioni, astenendosi, altresì, da azioni arbitrarie che abbiano effetti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negativi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sui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destinatari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dell’azione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amministrativa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che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comportino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discriminazioni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basate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su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  <w:w w:val="95"/>
        </w:rPr>
        <w:t>sesso, nazionalità, (residenza,) origine etnica, caratteristiche genetiche, lingua, religione o credo,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convinzioni personali o politiche, appartenenza a una minoranza nazionale, disabilità, condizioni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sociali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salute,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età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orientamento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sessuale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su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altri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diversi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fattori.</w:t>
      </w:r>
    </w:p>
    <w:p w:rsidR="0059453E" w:rsidRPr="009135AC" w:rsidRDefault="0059453E" w:rsidP="0059453E">
      <w:pPr>
        <w:pStyle w:val="Paragrafoelenco"/>
        <w:numPr>
          <w:ilvl w:val="0"/>
          <w:numId w:val="46"/>
        </w:numPr>
        <w:tabs>
          <w:tab w:val="left" w:pos="757"/>
        </w:tabs>
        <w:spacing w:before="115" w:line="235" w:lineRule="auto"/>
        <w:ind w:right="109"/>
        <w:rPr>
          <w:rFonts w:ascii="Arial" w:hAnsi="Arial" w:cs="Arial"/>
        </w:rPr>
      </w:pPr>
      <w:r w:rsidRPr="009135AC">
        <w:rPr>
          <w:rFonts w:ascii="Arial" w:hAnsi="Arial" w:cs="Arial"/>
        </w:rPr>
        <w:t>Il dipendente dimostra la massima disponibilità e collaborazione nei rapporti con le altre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pubbliche amministrazioni, assicurando lo scambio e la trasmissione delle informazioni e dei dati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qualsiasi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forma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anche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telematica,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nel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rispetto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della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normativa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vigente.</w:t>
      </w:r>
    </w:p>
    <w:p w:rsidR="0059453E" w:rsidRPr="009135AC" w:rsidRDefault="0059453E" w:rsidP="0059453E">
      <w:pPr>
        <w:pStyle w:val="Titolo1"/>
        <w:ind w:right="2391"/>
        <w:jc w:val="center"/>
        <w:rPr>
          <w:rFonts w:ascii="Arial" w:hAnsi="Arial" w:cs="Arial"/>
          <w:sz w:val="22"/>
          <w:szCs w:val="22"/>
        </w:rPr>
      </w:pPr>
      <w:bookmarkStart w:id="1" w:name="_bookmark2"/>
      <w:bookmarkEnd w:id="1"/>
      <w:r w:rsidRPr="009135AC">
        <w:rPr>
          <w:rFonts w:ascii="Arial" w:hAnsi="Arial" w:cs="Arial"/>
          <w:spacing w:val="-1"/>
          <w:sz w:val="22"/>
          <w:szCs w:val="22"/>
        </w:rPr>
        <w:t>Articolo</w:t>
      </w:r>
      <w:r w:rsidRPr="009135AC">
        <w:rPr>
          <w:rFonts w:ascii="Arial" w:hAnsi="Arial" w:cs="Arial"/>
          <w:spacing w:val="-12"/>
          <w:sz w:val="22"/>
          <w:szCs w:val="22"/>
        </w:rPr>
        <w:t xml:space="preserve"> </w:t>
      </w:r>
      <w:r w:rsidRPr="009135AC">
        <w:rPr>
          <w:rFonts w:ascii="Arial" w:hAnsi="Arial" w:cs="Arial"/>
          <w:spacing w:val="-1"/>
          <w:sz w:val="22"/>
          <w:szCs w:val="22"/>
        </w:rPr>
        <w:t>3</w:t>
      </w:r>
      <w:r w:rsidRPr="009135AC">
        <w:rPr>
          <w:rFonts w:ascii="Arial" w:hAnsi="Arial" w:cs="Arial"/>
          <w:spacing w:val="-10"/>
          <w:sz w:val="22"/>
          <w:szCs w:val="22"/>
        </w:rPr>
        <w:t xml:space="preserve"> </w:t>
      </w:r>
      <w:r w:rsidRPr="009135AC">
        <w:rPr>
          <w:rFonts w:ascii="Arial" w:hAnsi="Arial" w:cs="Arial"/>
          <w:spacing w:val="-1"/>
          <w:sz w:val="22"/>
          <w:szCs w:val="22"/>
        </w:rPr>
        <w:t>–</w:t>
      </w:r>
      <w:r w:rsidRPr="009135AC">
        <w:rPr>
          <w:rFonts w:ascii="Arial" w:hAnsi="Arial" w:cs="Arial"/>
          <w:spacing w:val="-15"/>
          <w:sz w:val="22"/>
          <w:szCs w:val="22"/>
        </w:rPr>
        <w:t xml:space="preserve"> </w:t>
      </w:r>
      <w:r w:rsidRPr="009135AC">
        <w:rPr>
          <w:rFonts w:ascii="Arial" w:hAnsi="Arial" w:cs="Arial"/>
          <w:spacing w:val="-1"/>
          <w:sz w:val="22"/>
          <w:szCs w:val="22"/>
        </w:rPr>
        <w:t>Regali,</w:t>
      </w:r>
      <w:r w:rsidRPr="009135AC">
        <w:rPr>
          <w:rFonts w:ascii="Arial" w:hAnsi="Arial" w:cs="Arial"/>
          <w:spacing w:val="-9"/>
          <w:sz w:val="22"/>
          <w:szCs w:val="22"/>
        </w:rPr>
        <w:t xml:space="preserve"> </w:t>
      </w:r>
      <w:r w:rsidRPr="009135AC">
        <w:rPr>
          <w:rFonts w:ascii="Arial" w:hAnsi="Arial" w:cs="Arial"/>
          <w:spacing w:val="-1"/>
          <w:sz w:val="22"/>
          <w:szCs w:val="22"/>
        </w:rPr>
        <w:t>compensi</w:t>
      </w:r>
      <w:r w:rsidRPr="009135AC">
        <w:rPr>
          <w:rFonts w:ascii="Arial" w:hAnsi="Arial" w:cs="Arial"/>
          <w:spacing w:val="-9"/>
          <w:sz w:val="22"/>
          <w:szCs w:val="22"/>
        </w:rPr>
        <w:t xml:space="preserve"> </w:t>
      </w:r>
      <w:r w:rsidRPr="009135AC">
        <w:rPr>
          <w:rFonts w:ascii="Arial" w:hAnsi="Arial" w:cs="Arial"/>
          <w:spacing w:val="-1"/>
          <w:sz w:val="22"/>
          <w:szCs w:val="22"/>
        </w:rPr>
        <w:t>e</w:t>
      </w:r>
      <w:r w:rsidRPr="009135AC">
        <w:rPr>
          <w:rFonts w:ascii="Arial" w:hAnsi="Arial" w:cs="Arial"/>
          <w:spacing w:val="-8"/>
          <w:sz w:val="22"/>
          <w:szCs w:val="22"/>
        </w:rPr>
        <w:t xml:space="preserve"> </w:t>
      </w:r>
      <w:r w:rsidRPr="009135AC">
        <w:rPr>
          <w:rFonts w:ascii="Arial" w:hAnsi="Arial" w:cs="Arial"/>
          <w:spacing w:val="-1"/>
          <w:sz w:val="22"/>
          <w:szCs w:val="22"/>
        </w:rPr>
        <w:t>altre</w:t>
      </w:r>
      <w:r w:rsidRPr="009135AC">
        <w:rPr>
          <w:rFonts w:ascii="Arial" w:hAnsi="Arial" w:cs="Arial"/>
          <w:spacing w:val="-9"/>
          <w:sz w:val="22"/>
          <w:szCs w:val="22"/>
        </w:rPr>
        <w:t xml:space="preserve"> </w:t>
      </w:r>
      <w:r w:rsidRPr="009135AC">
        <w:rPr>
          <w:rFonts w:ascii="Arial" w:hAnsi="Arial" w:cs="Arial"/>
          <w:sz w:val="22"/>
          <w:szCs w:val="22"/>
        </w:rPr>
        <w:t>utilità</w:t>
      </w:r>
    </w:p>
    <w:p w:rsidR="0059453E" w:rsidRPr="009135AC" w:rsidRDefault="0059453E" w:rsidP="0059453E">
      <w:pPr>
        <w:pStyle w:val="Paragrafoelenco"/>
        <w:numPr>
          <w:ilvl w:val="0"/>
          <w:numId w:val="45"/>
        </w:numPr>
        <w:tabs>
          <w:tab w:val="left" w:pos="757"/>
        </w:tabs>
        <w:spacing w:before="77"/>
        <w:ind w:right="0" w:hanging="361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Il</w:t>
      </w:r>
      <w:r w:rsidRPr="009135AC">
        <w:rPr>
          <w:rFonts w:ascii="Arial" w:hAnsi="Arial" w:cs="Arial"/>
          <w:spacing w:val="2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dipendente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non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chiede,</w:t>
      </w:r>
      <w:r w:rsidRPr="009135AC">
        <w:rPr>
          <w:rFonts w:ascii="Arial" w:hAnsi="Arial" w:cs="Arial"/>
          <w:spacing w:val="-3"/>
          <w:w w:val="95"/>
        </w:rPr>
        <w:t xml:space="preserve"> </w:t>
      </w:r>
      <w:r w:rsidRPr="009135AC">
        <w:rPr>
          <w:rFonts w:ascii="Arial" w:hAnsi="Arial" w:cs="Arial"/>
          <w:w w:val="95"/>
        </w:rPr>
        <w:t>né sollecita, per</w:t>
      </w:r>
      <w:r w:rsidRPr="009135AC">
        <w:rPr>
          <w:rFonts w:ascii="Arial" w:hAnsi="Arial" w:cs="Arial"/>
          <w:spacing w:val="-1"/>
          <w:w w:val="95"/>
        </w:rPr>
        <w:t xml:space="preserve"> </w:t>
      </w:r>
      <w:r w:rsidRPr="009135AC">
        <w:rPr>
          <w:rFonts w:ascii="Arial" w:hAnsi="Arial" w:cs="Arial"/>
          <w:w w:val="95"/>
        </w:rPr>
        <w:t>sé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o</w:t>
      </w:r>
      <w:r w:rsidRPr="009135AC">
        <w:rPr>
          <w:rFonts w:ascii="Arial" w:hAnsi="Arial" w:cs="Arial"/>
          <w:spacing w:val="2"/>
          <w:w w:val="95"/>
        </w:rPr>
        <w:t xml:space="preserve"> </w:t>
      </w:r>
      <w:r w:rsidRPr="009135AC">
        <w:rPr>
          <w:rFonts w:ascii="Arial" w:hAnsi="Arial" w:cs="Arial"/>
          <w:w w:val="95"/>
        </w:rPr>
        <w:t>per altri,</w:t>
      </w:r>
      <w:r w:rsidRPr="009135AC">
        <w:rPr>
          <w:rFonts w:ascii="Arial" w:hAnsi="Arial" w:cs="Arial"/>
          <w:spacing w:val="2"/>
          <w:w w:val="95"/>
        </w:rPr>
        <w:t xml:space="preserve"> </w:t>
      </w:r>
      <w:r w:rsidRPr="009135AC">
        <w:rPr>
          <w:rFonts w:ascii="Arial" w:hAnsi="Arial" w:cs="Arial"/>
          <w:w w:val="95"/>
        </w:rPr>
        <w:t>regali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o</w:t>
      </w:r>
      <w:r w:rsidRPr="009135AC">
        <w:rPr>
          <w:rFonts w:ascii="Arial" w:hAnsi="Arial" w:cs="Arial"/>
          <w:spacing w:val="2"/>
          <w:w w:val="95"/>
        </w:rPr>
        <w:t xml:space="preserve"> </w:t>
      </w:r>
      <w:r w:rsidRPr="009135AC">
        <w:rPr>
          <w:rFonts w:ascii="Arial" w:hAnsi="Arial" w:cs="Arial"/>
          <w:w w:val="95"/>
        </w:rPr>
        <w:t>altre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utilità.</w:t>
      </w:r>
    </w:p>
    <w:p w:rsidR="0059453E" w:rsidRPr="009135AC" w:rsidRDefault="0059453E" w:rsidP="0059453E">
      <w:pPr>
        <w:pStyle w:val="Paragrafoelenco"/>
        <w:numPr>
          <w:ilvl w:val="0"/>
          <w:numId w:val="45"/>
        </w:numPr>
        <w:tabs>
          <w:tab w:val="left" w:pos="757"/>
        </w:tabs>
        <w:spacing w:before="118" w:line="235" w:lineRule="auto"/>
        <w:ind w:right="103"/>
        <w:rPr>
          <w:rFonts w:ascii="Arial" w:hAnsi="Arial" w:cs="Arial"/>
        </w:rPr>
      </w:pPr>
      <w:r w:rsidRPr="009135AC">
        <w:rPr>
          <w:rFonts w:ascii="Arial" w:hAnsi="Arial" w:cs="Arial"/>
        </w:rPr>
        <w:t>Il dipendente non accetta, per sé o per altri, regali o altre utilità, salvo quelli d’uso di modico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spacing w:val="-1"/>
        </w:rPr>
        <w:t xml:space="preserve">valore effettuati occasionalmente nell’ambito delle normali relazioni di cortesia </w:t>
      </w:r>
      <w:r w:rsidRPr="009135AC">
        <w:rPr>
          <w:rFonts w:ascii="Arial" w:hAnsi="Arial" w:cs="Arial"/>
        </w:rPr>
        <w:t>e nell’ambito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delle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</w:rPr>
        <w:t>consuetudini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internazionali.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</w:rPr>
        <w:t>ogni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caso,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indipendentemente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dalla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circostanza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che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fatto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costituisca reato, il dipendente non chiede, per se o per altri, regali o altre utilità, neanche 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modico valore a titolo di corrispettivo per compiere o per aver compiuto un atto del proprio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ufficio</w:t>
      </w:r>
      <w:r w:rsidRPr="009135AC">
        <w:rPr>
          <w:rFonts w:ascii="Arial" w:hAnsi="Arial" w:cs="Arial"/>
          <w:spacing w:val="8"/>
          <w:w w:val="95"/>
        </w:rPr>
        <w:t xml:space="preserve"> </w:t>
      </w:r>
      <w:r w:rsidRPr="009135AC">
        <w:rPr>
          <w:rFonts w:ascii="Arial" w:hAnsi="Arial" w:cs="Arial"/>
          <w:w w:val="95"/>
        </w:rPr>
        <w:t>o</w:t>
      </w:r>
      <w:r w:rsidRPr="009135AC">
        <w:rPr>
          <w:rFonts w:ascii="Arial" w:hAnsi="Arial" w:cs="Arial"/>
          <w:spacing w:val="8"/>
          <w:w w:val="95"/>
        </w:rPr>
        <w:t xml:space="preserve"> </w:t>
      </w:r>
      <w:r w:rsidRPr="009135AC">
        <w:rPr>
          <w:rFonts w:ascii="Arial" w:hAnsi="Arial" w:cs="Arial"/>
          <w:w w:val="95"/>
        </w:rPr>
        <w:t>servizio</w:t>
      </w:r>
      <w:r w:rsidRPr="009135AC">
        <w:rPr>
          <w:rFonts w:ascii="Arial" w:hAnsi="Arial" w:cs="Arial"/>
          <w:spacing w:val="9"/>
          <w:w w:val="95"/>
        </w:rPr>
        <w:t xml:space="preserve"> </w:t>
      </w:r>
      <w:r w:rsidRPr="009135AC">
        <w:rPr>
          <w:rFonts w:ascii="Arial" w:hAnsi="Arial" w:cs="Arial"/>
          <w:w w:val="95"/>
        </w:rPr>
        <w:t>da</w:t>
      </w:r>
      <w:r w:rsidRPr="009135AC">
        <w:rPr>
          <w:rFonts w:ascii="Arial" w:hAnsi="Arial" w:cs="Arial"/>
          <w:spacing w:val="6"/>
          <w:w w:val="95"/>
        </w:rPr>
        <w:t xml:space="preserve"> </w:t>
      </w:r>
      <w:r w:rsidRPr="009135AC">
        <w:rPr>
          <w:rFonts w:ascii="Arial" w:hAnsi="Arial" w:cs="Arial"/>
          <w:w w:val="95"/>
        </w:rPr>
        <w:t>soggetti</w:t>
      </w:r>
      <w:r w:rsidRPr="009135AC">
        <w:rPr>
          <w:rFonts w:ascii="Arial" w:hAnsi="Arial" w:cs="Arial"/>
          <w:spacing w:val="11"/>
          <w:w w:val="95"/>
        </w:rPr>
        <w:t xml:space="preserve"> </w:t>
      </w:r>
      <w:r w:rsidRPr="009135AC">
        <w:rPr>
          <w:rFonts w:ascii="Arial" w:hAnsi="Arial" w:cs="Arial"/>
          <w:w w:val="95"/>
        </w:rPr>
        <w:t>che</w:t>
      </w:r>
      <w:r w:rsidRPr="009135AC">
        <w:rPr>
          <w:rFonts w:ascii="Arial" w:hAnsi="Arial" w:cs="Arial"/>
          <w:spacing w:val="7"/>
          <w:w w:val="95"/>
        </w:rPr>
        <w:t xml:space="preserve"> </w:t>
      </w:r>
      <w:r w:rsidRPr="009135AC">
        <w:rPr>
          <w:rFonts w:ascii="Arial" w:hAnsi="Arial" w:cs="Arial"/>
          <w:w w:val="95"/>
        </w:rPr>
        <w:t>possono</w:t>
      </w:r>
      <w:r w:rsidRPr="009135AC">
        <w:rPr>
          <w:rFonts w:ascii="Arial" w:hAnsi="Arial" w:cs="Arial"/>
          <w:spacing w:val="6"/>
          <w:w w:val="95"/>
        </w:rPr>
        <w:t xml:space="preserve"> </w:t>
      </w:r>
      <w:r w:rsidRPr="009135AC">
        <w:rPr>
          <w:rFonts w:ascii="Arial" w:hAnsi="Arial" w:cs="Arial"/>
          <w:w w:val="95"/>
        </w:rPr>
        <w:t>trarre</w:t>
      </w:r>
      <w:r w:rsidRPr="009135AC">
        <w:rPr>
          <w:rFonts w:ascii="Arial" w:hAnsi="Arial" w:cs="Arial"/>
          <w:spacing w:val="8"/>
          <w:w w:val="95"/>
        </w:rPr>
        <w:t xml:space="preserve"> </w:t>
      </w:r>
      <w:r w:rsidRPr="009135AC">
        <w:rPr>
          <w:rFonts w:ascii="Arial" w:hAnsi="Arial" w:cs="Arial"/>
          <w:w w:val="95"/>
        </w:rPr>
        <w:t>benefici</w:t>
      </w:r>
      <w:r w:rsidRPr="009135AC">
        <w:rPr>
          <w:rFonts w:ascii="Arial" w:hAnsi="Arial" w:cs="Arial"/>
          <w:spacing w:val="9"/>
          <w:w w:val="95"/>
        </w:rPr>
        <w:t xml:space="preserve"> </w:t>
      </w:r>
      <w:r w:rsidRPr="009135AC">
        <w:rPr>
          <w:rFonts w:ascii="Arial" w:hAnsi="Arial" w:cs="Arial"/>
          <w:w w:val="95"/>
        </w:rPr>
        <w:t>da</w:t>
      </w:r>
      <w:r w:rsidRPr="009135AC">
        <w:rPr>
          <w:rFonts w:ascii="Arial" w:hAnsi="Arial" w:cs="Arial"/>
          <w:spacing w:val="6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decisioni</w:t>
      </w:r>
      <w:r w:rsidRPr="009135AC">
        <w:rPr>
          <w:rFonts w:ascii="Arial" w:hAnsi="Arial" w:cs="Arial"/>
          <w:spacing w:val="8"/>
          <w:w w:val="95"/>
        </w:rPr>
        <w:t xml:space="preserve"> </w:t>
      </w:r>
      <w:r w:rsidRPr="009135AC">
        <w:rPr>
          <w:rFonts w:ascii="Arial" w:hAnsi="Arial" w:cs="Arial"/>
          <w:w w:val="95"/>
        </w:rPr>
        <w:t>o</w:t>
      </w:r>
      <w:r w:rsidRPr="009135AC">
        <w:rPr>
          <w:rFonts w:ascii="Arial" w:hAnsi="Arial" w:cs="Arial"/>
          <w:spacing w:val="10"/>
          <w:w w:val="95"/>
        </w:rPr>
        <w:t xml:space="preserve"> </w:t>
      </w:r>
      <w:r w:rsidRPr="009135AC">
        <w:rPr>
          <w:rFonts w:ascii="Arial" w:hAnsi="Arial" w:cs="Arial"/>
          <w:w w:val="95"/>
        </w:rPr>
        <w:t>attività</w:t>
      </w:r>
      <w:r w:rsidRPr="009135AC">
        <w:rPr>
          <w:rFonts w:ascii="Arial" w:hAnsi="Arial" w:cs="Arial"/>
          <w:spacing w:val="7"/>
          <w:w w:val="95"/>
        </w:rPr>
        <w:t xml:space="preserve"> </w:t>
      </w:r>
      <w:r w:rsidRPr="009135AC">
        <w:rPr>
          <w:rFonts w:ascii="Arial" w:hAnsi="Arial" w:cs="Arial"/>
          <w:w w:val="95"/>
        </w:rPr>
        <w:t>inerenti</w:t>
      </w:r>
      <w:r w:rsidRPr="009135AC">
        <w:rPr>
          <w:rFonts w:ascii="Arial" w:hAnsi="Arial" w:cs="Arial"/>
          <w:spacing w:val="9"/>
          <w:w w:val="95"/>
        </w:rPr>
        <w:t xml:space="preserve"> </w:t>
      </w:r>
      <w:r w:rsidRPr="009135AC">
        <w:rPr>
          <w:rFonts w:ascii="Arial" w:hAnsi="Arial" w:cs="Arial"/>
          <w:w w:val="95"/>
        </w:rPr>
        <w:t>all’ufficio</w:t>
      </w:r>
      <w:r w:rsidRPr="009135AC">
        <w:rPr>
          <w:rFonts w:ascii="Arial" w:hAnsi="Arial" w:cs="Arial"/>
          <w:spacing w:val="-55"/>
          <w:w w:val="95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servizio,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né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da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soggetti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nei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cui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confronti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è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sta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per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essere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chiamato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a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svolgere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a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esercitare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attività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potestà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proprie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dell’ufficio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servizio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ricoperto.</w:t>
      </w:r>
    </w:p>
    <w:p w:rsidR="0059453E" w:rsidRPr="009135AC" w:rsidRDefault="0059453E" w:rsidP="0059453E">
      <w:pPr>
        <w:pStyle w:val="Paragrafoelenco"/>
        <w:numPr>
          <w:ilvl w:val="0"/>
          <w:numId w:val="45"/>
        </w:numPr>
        <w:tabs>
          <w:tab w:val="left" w:pos="757"/>
        </w:tabs>
        <w:spacing w:before="114" w:line="235" w:lineRule="auto"/>
        <w:ind w:right="110"/>
        <w:rPr>
          <w:rFonts w:ascii="Arial" w:hAnsi="Arial" w:cs="Arial"/>
        </w:rPr>
      </w:pP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dipendente non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accetta, per sé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per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altri,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da un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proprio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subordinato,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direttamente 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indirettamente, regali o altre utilità, salvo quelli d’uso di modico valore. Il dipendente non offre,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direttamente</w:t>
      </w:r>
      <w:r w:rsidRPr="009135AC">
        <w:rPr>
          <w:rFonts w:ascii="Arial" w:hAnsi="Arial" w:cs="Arial"/>
          <w:spacing w:val="16"/>
          <w:w w:val="95"/>
        </w:rPr>
        <w:t xml:space="preserve"> </w:t>
      </w:r>
      <w:r w:rsidRPr="009135AC">
        <w:rPr>
          <w:rFonts w:ascii="Arial" w:hAnsi="Arial" w:cs="Arial"/>
          <w:w w:val="95"/>
        </w:rPr>
        <w:t>o</w:t>
      </w:r>
      <w:r w:rsidRPr="009135AC">
        <w:rPr>
          <w:rFonts w:ascii="Arial" w:hAnsi="Arial" w:cs="Arial"/>
          <w:spacing w:val="15"/>
          <w:w w:val="95"/>
        </w:rPr>
        <w:t xml:space="preserve"> </w:t>
      </w:r>
      <w:r w:rsidRPr="009135AC">
        <w:rPr>
          <w:rFonts w:ascii="Arial" w:hAnsi="Arial" w:cs="Arial"/>
          <w:w w:val="95"/>
        </w:rPr>
        <w:t>indirettamente,</w:t>
      </w:r>
      <w:r w:rsidRPr="009135AC">
        <w:rPr>
          <w:rFonts w:ascii="Arial" w:hAnsi="Arial" w:cs="Arial"/>
          <w:spacing w:val="18"/>
          <w:w w:val="95"/>
        </w:rPr>
        <w:t xml:space="preserve"> </w:t>
      </w:r>
      <w:r w:rsidRPr="009135AC">
        <w:rPr>
          <w:rFonts w:ascii="Arial" w:hAnsi="Arial" w:cs="Arial"/>
          <w:w w:val="95"/>
        </w:rPr>
        <w:t>regali</w:t>
      </w:r>
      <w:r w:rsidRPr="009135AC">
        <w:rPr>
          <w:rFonts w:ascii="Arial" w:hAnsi="Arial" w:cs="Arial"/>
          <w:spacing w:val="13"/>
          <w:w w:val="95"/>
        </w:rPr>
        <w:t xml:space="preserve"> </w:t>
      </w:r>
      <w:r w:rsidRPr="009135AC">
        <w:rPr>
          <w:rFonts w:ascii="Arial" w:hAnsi="Arial" w:cs="Arial"/>
          <w:w w:val="95"/>
        </w:rPr>
        <w:t>o</w:t>
      </w:r>
      <w:r w:rsidRPr="009135AC">
        <w:rPr>
          <w:rFonts w:ascii="Arial" w:hAnsi="Arial" w:cs="Arial"/>
          <w:spacing w:val="18"/>
          <w:w w:val="95"/>
        </w:rPr>
        <w:t xml:space="preserve"> </w:t>
      </w:r>
      <w:r w:rsidRPr="009135AC">
        <w:rPr>
          <w:rFonts w:ascii="Arial" w:hAnsi="Arial" w:cs="Arial"/>
          <w:w w:val="95"/>
        </w:rPr>
        <w:t>altre</w:t>
      </w:r>
      <w:r w:rsidRPr="009135AC">
        <w:rPr>
          <w:rFonts w:ascii="Arial" w:hAnsi="Arial" w:cs="Arial"/>
          <w:spacing w:val="16"/>
          <w:w w:val="95"/>
        </w:rPr>
        <w:t xml:space="preserve"> </w:t>
      </w:r>
      <w:r w:rsidRPr="009135AC">
        <w:rPr>
          <w:rFonts w:ascii="Arial" w:hAnsi="Arial" w:cs="Arial"/>
          <w:w w:val="95"/>
        </w:rPr>
        <w:t>utilità</w:t>
      </w:r>
      <w:r w:rsidRPr="009135AC">
        <w:rPr>
          <w:rFonts w:ascii="Arial" w:hAnsi="Arial" w:cs="Arial"/>
          <w:spacing w:val="19"/>
          <w:w w:val="95"/>
        </w:rPr>
        <w:t xml:space="preserve"> </w:t>
      </w:r>
      <w:r w:rsidRPr="009135AC">
        <w:rPr>
          <w:rFonts w:ascii="Arial" w:hAnsi="Arial" w:cs="Arial"/>
          <w:w w:val="95"/>
        </w:rPr>
        <w:t>a</w:t>
      </w:r>
      <w:r w:rsidRPr="009135AC">
        <w:rPr>
          <w:rFonts w:ascii="Arial" w:hAnsi="Arial" w:cs="Arial"/>
          <w:spacing w:val="13"/>
          <w:w w:val="95"/>
        </w:rPr>
        <w:t xml:space="preserve"> </w:t>
      </w:r>
      <w:r w:rsidRPr="009135AC">
        <w:rPr>
          <w:rFonts w:ascii="Arial" w:hAnsi="Arial" w:cs="Arial"/>
          <w:w w:val="95"/>
        </w:rPr>
        <w:t>un</w:t>
      </w:r>
      <w:r w:rsidRPr="009135AC">
        <w:rPr>
          <w:rFonts w:ascii="Arial" w:hAnsi="Arial" w:cs="Arial"/>
          <w:spacing w:val="18"/>
          <w:w w:val="95"/>
        </w:rPr>
        <w:t xml:space="preserve"> </w:t>
      </w:r>
      <w:r w:rsidRPr="009135AC">
        <w:rPr>
          <w:rFonts w:ascii="Arial" w:hAnsi="Arial" w:cs="Arial"/>
          <w:w w:val="95"/>
        </w:rPr>
        <w:t>proprio</w:t>
      </w:r>
      <w:r w:rsidRPr="009135AC">
        <w:rPr>
          <w:rFonts w:ascii="Arial" w:hAnsi="Arial" w:cs="Arial"/>
          <w:spacing w:val="15"/>
          <w:w w:val="95"/>
        </w:rPr>
        <w:t xml:space="preserve"> </w:t>
      </w:r>
      <w:r w:rsidRPr="009135AC">
        <w:rPr>
          <w:rFonts w:ascii="Arial" w:hAnsi="Arial" w:cs="Arial"/>
          <w:w w:val="95"/>
        </w:rPr>
        <w:t>sovraordinato,</w:t>
      </w:r>
      <w:r w:rsidRPr="009135AC">
        <w:rPr>
          <w:rFonts w:ascii="Arial" w:hAnsi="Arial" w:cs="Arial"/>
          <w:spacing w:val="19"/>
          <w:w w:val="95"/>
        </w:rPr>
        <w:t xml:space="preserve"> </w:t>
      </w:r>
      <w:r w:rsidRPr="009135AC">
        <w:rPr>
          <w:rFonts w:ascii="Arial" w:hAnsi="Arial" w:cs="Arial"/>
          <w:w w:val="95"/>
        </w:rPr>
        <w:t>salvo</w:t>
      </w:r>
      <w:r w:rsidRPr="009135AC">
        <w:rPr>
          <w:rFonts w:ascii="Arial" w:hAnsi="Arial" w:cs="Arial"/>
          <w:spacing w:val="17"/>
          <w:w w:val="95"/>
        </w:rPr>
        <w:t xml:space="preserve"> </w:t>
      </w:r>
      <w:r w:rsidRPr="009135AC">
        <w:rPr>
          <w:rFonts w:ascii="Arial" w:hAnsi="Arial" w:cs="Arial"/>
          <w:w w:val="95"/>
        </w:rPr>
        <w:t>quelli</w:t>
      </w:r>
      <w:r w:rsidRPr="009135AC">
        <w:rPr>
          <w:rFonts w:ascii="Arial" w:hAnsi="Arial" w:cs="Arial"/>
          <w:spacing w:val="17"/>
          <w:w w:val="95"/>
        </w:rPr>
        <w:t xml:space="preserve"> </w:t>
      </w:r>
      <w:r w:rsidRPr="009135AC">
        <w:rPr>
          <w:rFonts w:ascii="Arial" w:hAnsi="Arial" w:cs="Arial"/>
          <w:w w:val="95"/>
        </w:rPr>
        <w:t>d’uso</w:t>
      </w:r>
      <w:r w:rsidRPr="009135AC">
        <w:rPr>
          <w:rFonts w:ascii="Arial" w:hAnsi="Arial" w:cs="Arial"/>
          <w:spacing w:val="-54"/>
          <w:w w:val="95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modico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valore.</w:t>
      </w:r>
    </w:p>
    <w:p w:rsidR="0059453E" w:rsidRPr="009135AC" w:rsidRDefault="0059453E" w:rsidP="0059453E">
      <w:pPr>
        <w:pStyle w:val="Paragrafoelenco"/>
        <w:numPr>
          <w:ilvl w:val="0"/>
          <w:numId w:val="45"/>
        </w:numPr>
        <w:tabs>
          <w:tab w:val="left" w:pos="757"/>
        </w:tabs>
        <w:spacing w:before="118" w:line="235" w:lineRule="auto"/>
        <w:ind w:right="113"/>
        <w:rPr>
          <w:rFonts w:ascii="Arial" w:hAnsi="Arial" w:cs="Arial"/>
        </w:rPr>
      </w:pPr>
      <w:r w:rsidRPr="009135AC">
        <w:rPr>
          <w:rFonts w:ascii="Arial" w:hAnsi="Arial" w:cs="Arial"/>
        </w:rPr>
        <w:t>I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regali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le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altre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utilità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comunque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ricevuti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fuori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dai casi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consentiti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dal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presente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articolo,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a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cura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dello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stesso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dipendente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cui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siano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pervenuti,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sono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immediatamente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messi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disposizione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</w:rPr>
        <w:t>dell’Amministrazione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per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la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restituzione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per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essere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devoluti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a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fini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istituzionali.</w:t>
      </w:r>
    </w:p>
    <w:p w:rsidR="0059453E" w:rsidRPr="009135AC" w:rsidRDefault="0059453E" w:rsidP="0059453E">
      <w:pPr>
        <w:pStyle w:val="Paragrafoelenco"/>
        <w:numPr>
          <w:ilvl w:val="0"/>
          <w:numId w:val="45"/>
        </w:numPr>
        <w:tabs>
          <w:tab w:val="left" w:pos="757"/>
        </w:tabs>
        <w:spacing w:before="120" w:line="235" w:lineRule="auto"/>
        <w:ind w:right="113"/>
        <w:rPr>
          <w:rFonts w:ascii="Arial" w:hAnsi="Arial" w:cs="Arial"/>
        </w:rPr>
      </w:pPr>
      <w:r w:rsidRPr="009135AC">
        <w:rPr>
          <w:rFonts w:ascii="Arial" w:hAnsi="Arial" w:cs="Arial"/>
        </w:rPr>
        <w:t>Ai fini del presente articolo, per regali o altre utilità di modico valore si intendono quelle 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valore non superiore, in via orientativa, a 150 euro anche sotto forma di sconto. In caso 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cumulo di più regali di valore inferiore a 150 euro (limite massimo consentito) quelli che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complessivamente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superano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tale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valore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dovranno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essere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messi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disposizione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dell’Amministrazione.</w:t>
      </w:r>
    </w:p>
    <w:p w:rsidR="0059453E" w:rsidRPr="009135AC" w:rsidRDefault="0059453E" w:rsidP="0059453E">
      <w:pPr>
        <w:pStyle w:val="Paragrafoelenco"/>
        <w:numPr>
          <w:ilvl w:val="0"/>
          <w:numId w:val="45"/>
        </w:numPr>
        <w:tabs>
          <w:tab w:val="left" w:pos="757"/>
        </w:tabs>
        <w:spacing w:before="105"/>
        <w:ind w:right="128"/>
        <w:rPr>
          <w:rFonts w:ascii="Arial" w:hAnsi="Arial" w:cs="Arial"/>
        </w:rPr>
      </w:pPr>
      <w:r w:rsidRPr="009135AC">
        <w:rPr>
          <w:rFonts w:ascii="Arial" w:hAnsi="Arial" w:cs="Arial"/>
        </w:rPr>
        <w:t>I regali ricevuti al di fuori dei casi consentiti e che sono stati consegnati all’Amministrazione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sono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utilizzati nel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modo</w:t>
      </w:r>
      <w:r w:rsidRPr="009135AC">
        <w:rPr>
          <w:rFonts w:ascii="Arial" w:hAnsi="Arial" w:cs="Arial"/>
          <w:spacing w:val="2"/>
        </w:rPr>
        <w:t xml:space="preserve"> </w:t>
      </w:r>
      <w:r w:rsidRPr="009135AC">
        <w:rPr>
          <w:rFonts w:ascii="Arial" w:hAnsi="Arial" w:cs="Arial"/>
        </w:rPr>
        <w:t>che segue:</w:t>
      </w:r>
    </w:p>
    <w:p w:rsidR="0059453E" w:rsidRPr="009135AC" w:rsidRDefault="0059453E" w:rsidP="0059453E">
      <w:pPr>
        <w:pStyle w:val="Paragrafoelenco"/>
        <w:numPr>
          <w:ilvl w:val="1"/>
          <w:numId w:val="45"/>
        </w:numPr>
        <w:tabs>
          <w:tab w:val="left" w:pos="1117"/>
        </w:tabs>
        <w:spacing w:before="118"/>
        <w:ind w:right="0" w:hanging="361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quelli</w:t>
      </w:r>
      <w:r w:rsidRPr="009135AC">
        <w:rPr>
          <w:rFonts w:ascii="Arial" w:hAnsi="Arial" w:cs="Arial"/>
          <w:spacing w:val="-2"/>
          <w:w w:val="95"/>
        </w:rPr>
        <w:t xml:space="preserve"> </w:t>
      </w:r>
      <w:r w:rsidRPr="009135AC">
        <w:rPr>
          <w:rFonts w:ascii="Arial" w:hAnsi="Arial" w:cs="Arial"/>
          <w:w w:val="95"/>
        </w:rPr>
        <w:t>che</w:t>
      </w:r>
      <w:r w:rsidRPr="009135AC">
        <w:rPr>
          <w:rFonts w:ascii="Arial" w:hAnsi="Arial" w:cs="Arial"/>
          <w:spacing w:val="-4"/>
          <w:w w:val="95"/>
        </w:rPr>
        <w:t xml:space="preserve"> </w:t>
      </w:r>
      <w:r w:rsidRPr="009135AC">
        <w:rPr>
          <w:rFonts w:ascii="Arial" w:hAnsi="Arial" w:cs="Arial"/>
          <w:w w:val="95"/>
        </w:rPr>
        <w:t>possono</w:t>
      </w:r>
      <w:r w:rsidRPr="009135AC">
        <w:rPr>
          <w:rFonts w:ascii="Arial" w:hAnsi="Arial" w:cs="Arial"/>
          <w:spacing w:val="-2"/>
          <w:w w:val="95"/>
        </w:rPr>
        <w:t xml:space="preserve"> </w:t>
      </w:r>
      <w:r w:rsidRPr="009135AC">
        <w:rPr>
          <w:rFonts w:ascii="Arial" w:hAnsi="Arial" w:cs="Arial"/>
          <w:w w:val="95"/>
        </w:rPr>
        <w:t>essere</w:t>
      </w:r>
      <w:r w:rsidRPr="009135AC">
        <w:rPr>
          <w:rFonts w:ascii="Arial" w:hAnsi="Arial" w:cs="Arial"/>
          <w:spacing w:val="-6"/>
          <w:w w:val="95"/>
        </w:rPr>
        <w:t xml:space="preserve"> </w:t>
      </w:r>
      <w:r w:rsidRPr="009135AC">
        <w:rPr>
          <w:rFonts w:ascii="Arial" w:hAnsi="Arial" w:cs="Arial"/>
          <w:w w:val="95"/>
        </w:rPr>
        <w:t>utilizzati</w:t>
      </w:r>
      <w:r w:rsidRPr="009135AC">
        <w:rPr>
          <w:rFonts w:ascii="Arial" w:hAnsi="Arial" w:cs="Arial"/>
          <w:spacing w:val="-4"/>
          <w:w w:val="95"/>
        </w:rPr>
        <w:t xml:space="preserve"> </w:t>
      </w:r>
      <w:r w:rsidRPr="009135AC">
        <w:rPr>
          <w:rFonts w:ascii="Arial" w:hAnsi="Arial" w:cs="Arial"/>
          <w:w w:val="95"/>
        </w:rPr>
        <w:t>per</w:t>
      </w:r>
      <w:r w:rsidRPr="009135AC">
        <w:rPr>
          <w:rFonts w:ascii="Arial" w:hAnsi="Arial" w:cs="Arial"/>
          <w:spacing w:val="-5"/>
          <w:w w:val="95"/>
        </w:rPr>
        <w:t xml:space="preserve"> </w:t>
      </w:r>
      <w:r w:rsidRPr="009135AC">
        <w:rPr>
          <w:rFonts w:ascii="Arial" w:hAnsi="Arial" w:cs="Arial"/>
          <w:w w:val="95"/>
        </w:rPr>
        <w:t>fini istituzionali</w:t>
      </w:r>
      <w:r w:rsidRPr="009135AC">
        <w:rPr>
          <w:rFonts w:ascii="Arial" w:hAnsi="Arial" w:cs="Arial"/>
          <w:spacing w:val="-2"/>
          <w:w w:val="95"/>
        </w:rPr>
        <w:t xml:space="preserve"> </w:t>
      </w:r>
      <w:r w:rsidRPr="009135AC">
        <w:rPr>
          <w:rFonts w:ascii="Arial" w:hAnsi="Arial" w:cs="Arial"/>
          <w:w w:val="95"/>
        </w:rPr>
        <w:t>verranno</w:t>
      </w:r>
      <w:r w:rsidRPr="009135AC">
        <w:rPr>
          <w:rFonts w:ascii="Arial" w:hAnsi="Arial" w:cs="Arial"/>
          <w:spacing w:val="-4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dedicati</w:t>
      </w:r>
      <w:r w:rsidRPr="009135AC">
        <w:rPr>
          <w:rFonts w:ascii="Arial" w:hAnsi="Arial" w:cs="Arial"/>
          <w:spacing w:val="-2"/>
          <w:w w:val="95"/>
        </w:rPr>
        <w:t xml:space="preserve"> </w:t>
      </w:r>
      <w:r w:rsidRPr="009135AC">
        <w:rPr>
          <w:rFonts w:ascii="Arial" w:hAnsi="Arial" w:cs="Arial"/>
          <w:w w:val="95"/>
        </w:rPr>
        <w:t>a</w:t>
      </w:r>
      <w:r w:rsidRPr="009135AC">
        <w:rPr>
          <w:rFonts w:ascii="Arial" w:hAnsi="Arial" w:cs="Arial"/>
          <w:spacing w:val="-4"/>
          <w:w w:val="95"/>
        </w:rPr>
        <w:t xml:space="preserve"> </w:t>
      </w:r>
      <w:r w:rsidRPr="009135AC">
        <w:rPr>
          <w:rFonts w:ascii="Arial" w:hAnsi="Arial" w:cs="Arial"/>
          <w:w w:val="95"/>
        </w:rPr>
        <w:t>tali</w:t>
      </w:r>
      <w:r w:rsidRPr="009135AC">
        <w:rPr>
          <w:rFonts w:ascii="Arial" w:hAnsi="Arial" w:cs="Arial"/>
          <w:spacing w:val="-3"/>
          <w:w w:val="95"/>
        </w:rPr>
        <w:t xml:space="preserve"> </w:t>
      </w:r>
      <w:r w:rsidRPr="009135AC">
        <w:rPr>
          <w:rFonts w:ascii="Arial" w:hAnsi="Arial" w:cs="Arial"/>
          <w:w w:val="95"/>
        </w:rPr>
        <w:t>fini;</w:t>
      </w:r>
    </w:p>
    <w:p w:rsidR="0059453E" w:rsidRPr="009135AC" w:rsidRDefault="0059453E" w:rsidP="0059453E">
      <w:pPr>
        <w:pStyle w:val="Paragrafoelenco"/>
        <w:numPr>
          <w:ilvl w:val="1"/>
          <w:numId w:val="45"/>
        </w:numPr>
        <w:tabs>
          <w:tab w:val="left" w:pos="1117"/>
        </w:tabs>
        <w:spacing w:line="235" w:lineRule="auto"/>
        <w:ind w:right="105"/>
        <w:rPr>
          <w:rFonts w:ascii="Arial" w:hAnsi="Arial" w:cs="Arial"/>
        </w:rPr>
      </w:pPr>
      <w:r w:rsidRPr="009135AC">
        <w:rPr>
          <w:rFonts w:ascii="Arial" w:hAnsi="Arial" w:cs="Arial"/>
        </w:rPr>
        <w:t>quelli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che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non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possono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essere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utilizzati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per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fini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istituzionali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verranno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raggruppati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quindi,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  <w:spacing w:val="-4"/>
          <w:w w:val="95"/>
        </w:rPr>
        <w:t xml:space="preserve">periodicamente, a scelta insindacabile dell’amministrazione, </w:t>
      </w:r>
      <w:r w:rsidRPr="009135AC">
        <w:rPr>
          <w:rFonts w:ascii="Arial" w:hAnsi="Arial" w:cs="Arial"/>
          <w:spacing w:val="-3"/>
          <w:w w:val="95"/>
        </w:rPr>
        <w:t>condivisi, laddove possibile, tra tutti i</w:t>
      </w:r>
      <w:r w:rsidRPr="009135AC">
        <w:rPr>
          <w:rFonts w:ascii="Arial" w:hAnsi="Arial" w:cs="Arial"/>
          <w:spacing w:val="-54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dipendenti</w:t>
      </w:r>
      <w:r w:rsidRPr="009135AC">
        <w:rPr>
          <w:rFonts w:ascii="Arial" w:hAnsi="Arial" w:cs="Arial"/>
          <w:spacing w:val="-4"/>
          <w:w w:val="95"/>
        </w:rPr>
        <w:t xml:space="preserve"> </w:t>
      </w:r>
      <w:r w:rsidRPr="009135AC">
        <w:rPr>
          <w:rFonts w:ascii="Arial" w:hAnsi="Arial" w:cs="Arial"/>
          <w:w w:val="95"/>
        </w:rPr>
        <w:t>(senza</w:t>
      </w:r>
      <w:r w:rsidRPr="009135AC">
        <w:rPr>
          <w:rFonts w:ascii="Arial" w:hAnsi="Arial" w:cs="Arial"/>
          <w:spacing w:val="-6"/>
          <w:w w:val="95"/>
        </w:rPr>
        <w:t xml:space="preserve"> </w:t>
      </w:r>
      <w:r w:rsidRPr="009135AC">
        <w:rPr>
          <w:rFonts w:ascii="Arial" w:hAnsi="Arial" w:cs="Arial"/>
          <w:w w:val="95"/>
        </w:rPr>
        <w:t>che</w:t>
      </w:r>
      <w:r w:rsidRPr="009135AC">
        <w:rPr>
          <w:rFonts w:ascii="Arial" w:hAnsi="Arial" w:cs="Arial"/>
          <w:spacing w:val="-6"/>
          <w:w w:val="95"/>
        </w:rPr>
        <w:t xml:space="preserve"> </w:t>
      </w:r>
      <w:r w:rsidRPr="009135AC">
        <w:rPr>
          <w:rFonts w:ascii="Arial" w:hAnsi="Arial" w:cs="Arial"/>
          <w:w w:val="95"/>
        </w:rPr>
        <w:t>ciascuno</w:t>
      </w:r>
      <w:r w:rsidRPr="009135AC">
        <w:rPr>
          <w:rFonts w:ascii="Arial" w:hAnsi="Arial" w:cs="Arial"/>
          <w:spacing w:val="-3"/>
          <w:w w:val="95"/>
        </w:rPr>
        <w:t xml:space="preserve"> </w:t>
      </w:r>
      <w:r w:rsidRPr="009135AC">
        <w:rPr>
          <w:rFonts w:ascii="Arial" w:hAnsi="Arial" w:cs="Arial"/>
          <w:w w:val="95"/>
        </w:rPr>
        <w:t>ne</w:t>
      </w:r>
      <w:r w:rsidRPr="009135AC">
        <w:rPr>
          <w:rFonts w:ascii="Arial" w:hAnsi="Arial" w:cs="Arial"/>
          <w:spacing w:val="-6"/>
          <w:w w:val="95"/>
        </w:rPr>
        <w:t xml:space="preserve"> </w:t>
      </w:r>
      <w:r w:rsidRPr="009135AC">
        <w:rPr>
          <w:rFonts w:ascii="Arial" w:hAnsi="Arial" w:cs="Arial"/>
          <w:w w:val="95"/>
        </w:rPr>
        <w:t>tragga</w:t>
      </w:r>
      <w:r w:rsidRPr="009135AC">
        <w:rPr>
          <w:rFonts w:ascii="Arial" w:hAnsi="Arial" w:cs="Arial"/>
          <w:spacing w:val="-6"/>
          <w:w w:val="95"/>
        </w:rPr>
        <w:t xml:space="preserve"> </w:t>
      </w:r>
      <w:r w:rsidRPr="009135AC">
        <w:rPr>
          <w:rFonts w:ascii="Arial" w:hAnsi="Arial" w:cs="Arial"/>
          <w:w w:val="95"/>
        </w:rPr>
        <w:t>un’utilità</w:t>
      </w:r>
      <w:r w:rsidRPr="009135AC">
        <w:rPr>
          <w:rFonts w:ascii="Arial" w:hAnsi="Arial" w:cs="Arial"/>
          <w:spacing w:val="-2"/>
          <w:w w:val="95"/>
        </w:rPr>
        <w:t xml:space="preserve"> </w:t>
      </w:r>
      <w:r w:rsidRPr="009135AC">
        <w:rPr>
          <w:rFonts w:ascii="Arial" w:hAnsi="Arial" w:cs="Arial"/>
          <w:w w:val="95"/>
        </w:rPr>
        <w:t>superiore</w:t>
      </w:r>
      <w:r w:rsidRPr="009135AC">
        <w:rPr>
          <w:rFonts w:ascii="Arial" w:hAnsi="Arial" w:cs="Arial"/>
          <w:spacing w:val="-6"/>
          <w:w w:val="95"/>
        </w:rPr>
        <w:t xml:space="preserve"> </w:t>
      </w:r>
      <w:r w:rsidRPr="009135AC">
        <w:rPr>
          <w:rFonts w:ascii="Arial" w:hAnsi="Arial" w:cs="Arial"/>
          <w:w w:val="95"/>
        </w:rPr>
        <w:t>al</w:t>
      </w:r>
      <w:r w:rsidRPr="009135AC">
        <w:rPr>
          <w:rFonts w:ascii="Arial" w:hAnsi="Arial" w:cs="Arial"/>
          <w:spacing w:val="-3"/>
          <w:w w:val="95"/>
        </w:rPr>
        <w:t xml:space="preserve"> </w:t>
      </w:r>
      <w:r w:rsidRPr="009135AC">
        <w:rPr>
          <w:rFonts w:ascii="Arial" w:hAnsi="Arial" w:cs="Arial"/>
          <w:w w:val="95"/>
        </w:rPr>
        <w:t>valore</w:t>
      </w:r>
      <w:r w:rsidRPr="009135AC">
        <w:rPr>
          <w:rFonts w:ascii="Arial" w:hAnsi="Arial" w:cs="Arial"/>
          <w:spacing w:val="-5"/>
          <w:w w:val="95"/>
        </w:rPr>
        <w:t xml:space="preserve"> </w:t>
      </w:r>
      <w:r w:rsidRPr="009135AC">
        <w:rPr>
          <w:rFonts w:ascii="Arial" w:hAnsi="Arial" w:cs="Arial"/>
          <w:w w:val="95"/>
        </w:rPr>
        <w:t>orientativo</w:t>
      </w:r>
      <w:r w:rsidRPr="009135AC">
        <w:rPr>
          <w:rFonts w:ascii="Arial" w:hAnsi="Arial" w:cs="Arial"/>
          <w:spacing w:val="-6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</w:t>
      </w:r>
      <w:r w:rsidRPr="009135AC">
        <w:rPr>
          <w:rFonts w:ascii="Arial" w:hAnsi="Arial" w:cs="Arial"/>
          <w:spacing w:val="-4"/>
          <w:w w:val="95"/>
        </w:rPr>
        <w:t xml:space="preserve"> </w:t>
      </w:r>
      <w:r w:rsidRPr="009135AC">
        <w:rPr>
          <w:rFonts w:ascii="Arial" w:hAnsi="Arial" w:cs="Arial"/>
          <w:w w:val="95"/>
        </w:rPr>
        <w:t>cui</w:t>
      </w:r>
      <w:r w:rsidRPr="009135AC">
        <w:rPr>
          <w:rFonts w:ascii="Arial" w:hAnsi="Arial" w:cs="Arial"/>
          <w:spacing w:val="-6"/>
          <w:w w:val="95"/>
        </w:rPr>
        <w:t xml:space="preserve"> </w:t>
      </w:r>
      <w:r w:rsidRPr="009135AC">
        <w:rPr>
          <w:rFonts w:ascii="Arial" w:hAnsi="Arial" w:cs="Arial"/>
          <w:w w:val="95"/>
        </w:rPr>
        <w:t>sopra),</w:t>
      </w:r>
      <w:r w:rsidRPr="009135AC">
        <w:rPr>
          <w:rFonts w:ascii="Arial" w:hAnsi="Arial" w:cs="Arial"/>
          <w:spacing w:val="-55"/>
          <w:w w:val="95"/>
        </w:rPr>
        <w:t xml:space="preserve"> </w:t>
      </w:r>
      <w:r w:rsidRPr="009135AC">
        <w:rPr>
          <w:rFonts w:ascii="Arial" w:hAnsi="Arial" w:cs="Arial"/>
          <w:w w:val="95"/>
        </w:rPr>
        <w:t>ovvero,</w:t>
      </w:r>
      <w:r w:rsidRPr="009135AC">
        <w:rPr>
          <w:rFonts w:ascii="Arial" w:hAnsi="Arial" w:cs="Arial"/>
          <w:spacing w:val="-7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devoluti</w:t>
      </w:r>
      <w:r w:rsidRPr="009135AC">
        <w:rPr>
          <w:rFonts w:ascii="Arial" w:hAnsi="Arial" w:cs="Arial"/>
          <w:spacing w:val="-8"/>
          <w:w w:val="95"/>
        </w:rPr>
        <w:t xml:space="preserve"> </w:t>
      </w:r>
      <w:r w:rsidRPr="009135AC">
        <w:rPr>
          <w:rFonts w:ascii="Arial" w:hAnsi="Arial" w:cs="Arial"/>
          <w:w w:val="95"/>
        </w:rPr>
        <w:t>ad</w:t>
      </w:r>
      <w:r w:rsidRPr="009135AC">
        <w:rPr>
          <w:rFonts w:ascii="Arial" w:hAnsi="Arial" w:cs="Arial"/>
          <w:spacing w:val="-8"/>
          <w:w w:val="95"/>
        </w:rPr>
        <w:t xml:space="preserve"> </w:t>
      </w:r>
      <w:r w:rsidRPr="009135AC">
        <w:rPr>
          <w:rFonts w:ascii="Arial" w:hAnsi="Arial" w:cs="Arial"/>
          <w:w w:val="95"/>
        </w:rPr>
        <w:t>Associazioni</w:t>
      </w:r>
      <w:r w:rsidRPr="009135AC">
        <w:rPr>
          <w:rFonts w:ascii="Arial" w:hAnsi="Arial" w:cs="Arial"/>
          <w:spacing w:val="-6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</w:t>
      </w:r>
      <w:r w:rsidRPr="009135AC">
        <w:rPr>
          <w:rFonts w:ascii="Arial" w:hAnsi="Arial" w:cs="Arial"/>
          <w:spacing w:val="-8"/>
          <w:w w:val="95"/>
        </w:rPr>
        <w:t xml:space="preserve"> </w:t>
      </w:r>
      <w:r w:rsidRPr="009135AC">
        <w:rPr>
          <w:rFonts w:ascii="Arial" w:hAnsi="Arial" w:cs="Arial"/>
          <w:w w:val="95"/>
        </w:rPr>
        <w:t>volontariato</w:t>
      </w:r>
      <w:r w:rsidRPr="009135AC">
        <w:rPr>
          <w:rFonts w:ascii="Arial" w:hAnsi="Arial" w:cs="Arial"/>
          <w:spacing w:val="-5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del</w:t>
      </w:r>
      <w:r w:rsidRPr="009135AC">
        <w:rPr>
          <w:rFonts w:ascii="Arial" w:hAnsi="Arial" w:cs="Arial"/>
          <w:spacing w:val="-8"/>
          <w:w w:val="95"/>
        </w:rPr>
        <w:t xml:space="preserve"> </w:t>
      </w:r>
      <w:r w:rsidRPr="009135AC">
        <w:rPr>
          <w:rFonts w:ascii="Arial" w:hAnsi="Arial" w:cs="Arial"/>
          <w:w w:val="95"/>
        </w:rPr>
        <w:t>territorio.</w:t>
      </w:r>
    </w:p>
    <w:p w:rsidR="0059453E" w:rsidRPr="009135AC" w:rsidRDefault="0059453E" w:rsidP="0059453E">
      <w:pPr>
        <w:pStyle w:val="Paragrafoelenco"/>
        <w:numPr>
          <w:ilvl w:val="0"/>
          <w:numId w:val="45"/>
        </w:numPr>
        <w:tabs>
          <w:tab w:val="left" w:pos="757"/>
        </w:tabs>
        <w:spacing w:before="119" w:line="235" w:lineRule="auto"/>
        <w:ind w:right="115"/>
        <w:rPr>
          <w:rFonts w:ascii="Arial" w:hAnsi="Arial" w:cs="Arial"/>
        </w:rPr>
      </w:pP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dipendente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non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accetta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incarichi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collaborazione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da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soggetti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privati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che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abbiano,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abbiano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  <w:w w:val="95"/>
        </w:rPr>
        <w:t>avuto nel biennio precedente, un interesse economico significativo in decisioni o attività inerenti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all’ufficio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servizio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appartenenza.</w:t>
      </w:r>
    </w:p>
    <w:p w:rsidR="0059453E" w:rsidRPr="009135AC" w:rsidRDefault="0059453E" w:rsidP="0059453E">
      <w:pPr>
        <w:pStyle w:val="Paragrafoelenco"/>
        <w:numPr>
          <w:ilvl w:val="0"/>
          <w:numId w:val="45"/>
        </w:numPr>
        <w:tabs>
          <w:tab w:val="left" w:pos="757"/>
        </w:tabs>
        <w:spacing w:before="106"/>
        <w:ind w:right="149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Al</w:t>
      </w:r>
      <w:r w:rsidRPr="009135AC">
        <w:rPr>
          <w:rFonts w:ascii="Arial" w:hAnsi="Arial" w:cs="Arial"/>
          <w:spacing w:val="-10"/>
          <w:w w:val="95"/>
        </w:rPr>
        <w:t xml:space="preserve"> </w:t>
      </w:r>
      <w:r w:rsidRPr="009135AC">
        <w:rPr>
          <w:rFonts w:ascii="Arial" w:hAnsi="Arial" w:cs="Arial"/>
          <w:w w:val="95"/>
        </w:rPr>
        <w:t>fine</w:t>
      </w:r>
      <w:r w:rsidRPr="009135AC">
        <w:rPr>
          <w:rFonts w:ascii="Arial" w:hAnsi="Arial" w:cs="Arial"/>
          <w:spacing w:val="-1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</w:t>
      </w:r>
      <w:r w:rsidRPr="009135AC">
        <w:rPr>
          <w:rFonts w:ascii="Arial" w:hAnsi="Arial" w:cs="Arial"/>
          <w:spacing w:val="-10"/>
          <w:w w:val="95"/>
        </w:rPr>
        <w:t xml:space="preserve"> </w:t>
      </w:r>
      <w:r w:rsidRPr="009135AC">
        <w:rPr>
          <w:rFonts w:ascii="Arial" w:hAnsi="Arial" w:cs="Arial"/>
          <w:w w:val="95"/>
        </w:rPr>
        <w:t>preservare</w:t>
      </w:r>
      <w:r w:rsidRPr="009135AC">
        <w:rPr>
          <w:rFonts w:ascii="Arial" w:hAnsi="Arial" w:cs="Arial"/>
          <w:spacing w:val="-9"/>
          <w:w w:val="95"/>
        </w:rPr>
        <w:t xml:space="preserve"> </w:t>
      </w:r>
      <w:r w:rsidRPr="009135AC">
        <w:rPr>
          <w:rFonts w:ascii="Arial" w:hAnsi="Arial" w:cs="Arial"/>
          <w:w w:val="95"/>
        </w:rPr>
        <w:t>il</w:t>
      </w:r>
      <w:r w:rsidRPr="009135AC">
        <w:rPr>
          <w:rFonts w:ascii="Arial" w:hAnsi="Arial" w:cs="Arial"/>
          <w:spacing w:val="-12"/>
          <w:w w:val="95"/>
        </w:rPr>
        <w:t xml:space="preserve"> </w:t>
      </w:r>
      <w:r w:rsidRPr="009135AC">
        <w:rPr>
          <w:rFonts w:ascii="Arial" w:hAnsi="Arial" w:cs="Arial"/>
          <w:w w:val="95"/>
        </w:rPr>
        <w:t>prestigio</w:t>
      </w:r>
      <w:r w:rsidRPr="009135AC">
        <w:rPr>
          <w:rFonts w:ascii="Arial" w:hAnsi="Arial" w:cs="Arial"/>
          <w:spacing w:val="-9"/>
          <w:w w:val="95"/>
        </w:rPr>
        <w:t xml:space="preserve"> </w:t>
      </w:r>
      <w:r w:rsidRPr="009135AC">
        <w:rPr>
          <w:rFonts w:ascii="Arial" w:hAnsi="Arial" w:cs="Arial"/>
          <w:w w:val="95"/>
        </w:rPr>
        <w:t>e</w:t>
      </w:r>
      <w:r w:rsidRPr="009135AC">
        <w:rPr>
          <w:rFonts w:ascii="Arial" w:hAnsi="Arial" w:cs="Arial"/>
          <w:spacing w:val="-10"/>
          <w:w w:val="95"/>
        </w:rPr>
        <w:t xml:space="preserve"> </w:t>
      </w:r>
      <w:r w:rsidRPr="009135AC">
        <w:rPr>
          <w:rFonts w:ascii="Arial" w:hAnsi="Arial" w:cs="Arial"/>
          <w:w w:val="95"/>
        </w:rPr>
        <w:t>l’imparzialità</w:t>
      </w:r>
      <w:r w:rsidRPr="009135AC">
        <w:rPr>
          <w:rFonts w:ascii="Arial" w:hAnsi="Arial" w:cs="Arial"/>
          <w:spacing w:val="-10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dell’amministrazione,</w:t>
      </w:r>
      <w:r w:rsidRPr="009135AC">
        <w:rPr>
          <w:rFonts w:ascii="Arial" w:hAnsi="Arial" w:cs="Arial"/>
          <w:spacing w:val="-8"/>
          <w:w w:val="95"/>
        </w:rPr>
        <w:t xml:space="preserve"> </w:t>
      </w:r>
      <w:r w:rsidRPr="009135AC">
        <w:rPr>
          <w:rFonts w:ascii="Arial" w:hAnsi="Arial" w:cs="Arial"/>
          <w:w w:val="95"/>
        </w:rPr>
        <w:t>il</w:t>
      </w:r>
      <w:r w:rsidRPr="009135AC">
        <w:rPr>
          <w:rFonts w:ascii="Arial" w:hAnsi="Arial" w:cs="Arial"/>
          <w:spacing w:val="-10"/>
          <w:w w:val="95"/>
        </w:rPr>
        <w:t xml:space="preserve"> </w:t>
      </w:r>
      <w:r w:rsidRPr="009135AC">
        <w:rPr>
          <w:rFonts w:ascii="Arial" w:hAnsi="Arial" w:cs="Arial"/>
          <w:w w:val="95"/>
        </w:rPr>
        <w:t>responsabile</w:t>
      </w:r>
      <w:r w:rsidRPr="009135AC">
        <w:rPr>
          <w:rFonts w:ascii="Arial" w:hAnsi="Arial" w:cs="Arial"/>
          <w:spacing w:val="-10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dell’ufficio</w:t>
      </w:r>
      <w:r w:rsidRPr="009135AC">
        <w:rPr>
          <w:rFonts w:ascii="Arial" w:hAnsi="Arial" w:cs="Arial"/>
          <w:spacing w:val="-8"/>
          <w:w w:val="95"/>
        </w:rPr>
        <w:t xml:space="preserve"> </w:t>
      </w:r>
      <w:r w:rsidRPr="009135AC">
        <w:rPr>
          <w:rFonts w:ascii="Arial" w:hAnsi="Arial" w:cs="Arial"/>
          <w:w w:val="95"/>
        </w:rPr>
        <w:t>o</w:t>
      </w:r>
      <w:r w:rsidRPr="009135AC">
        <w:rPr>
          <w:rFonts w:ascii="Arial" w:hAnsi="Arial" w:cs="Arial"/>
          <w:spacing w:val="-55"/>
          <w:w w:val="95"/>
        </w:rPr>
        <w:t xml:space="preserve"> </w:t>
      </w:r>
      <w:r w:rsidRPr="009135AC">
        <w:rPr>
          <w:rFonts w:ascii="Arial" w:hAnsi="Arial" w:cs="Arial"/>
        </w:rPr>
        <w:t>servizio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vigila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sulla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corretta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applicazione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del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presente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articolo.</w:t>
      </w:r>
    </w:p>
    <w:p w:rsidR="0059453E" w:rsidRPr="002C793A" w:rsidRDefault="0059453E" w:rsidP="0059453E">
      <w:pPr>
        <w:pStyle w:val="Titolo1"/>
        <w:spacing w:before="92"/>
        <w:jc w:val="center"/>
        <w:rPr>
          <w:rFonts w:ascii="Arial" w:hAnsi="Arial" w:cs="Arial"/>
          <w:w w:val="95"/>
          <w:sz w:val="22"/>
          <w:szCs w:val="22"/>
        </w:rPr>
      </w:pPr>
      <w:bookmarkStart w:id="2" w:name="_bookmark3"/>
      <w:bookmarkEnd w:id="2"/>
      <w:r w:rsidRPr="002C793A">
        <w:rPr>
          <w:rFonts w:ascii="Arial" w:hAnsi="Arial" w:cs="Arial"/>
          <w:w w:val="95"/>
          <w:sz w:val="22"/>
          <w:szCs w:val="22"/>
        </w:rPr>
        <w:lastRenderedPageBreak/>
        <w:t>Articolo 4 – Partecipazione ad associazioni e organizzazioni</w:t>
      </w:r>
    </w:p>
    <w:p w:rsidR="0059453E" w:rsidRPr="009135AC" w:rsidRDefault="0059453E" w:rsidP="0059453E">
      <w:pPr>
        <w:pStyle w:val="Paragrafoelenco"/>
        <w:numPr>
          <w:ilvl w:val="0"/>
          <w:numId w:val="44"/>
        </w:numPr>
        <w:tabs>
          <w:tab w:val="left" w:pos="757"/>
        </w:tabs>
        <w:spacing w:before="118" w:line="235" w:lineRule="auto"/>
        <w:ind w:right="104"/>
        <w:rPr>
          <w:rFonts w:ascii="Arial" w:hAnsi="Arial" w:cs="Arial"/>
        </w:rPr>
      </w:pPr>
      <w:r w:rsidRPr="009135AC">
        <w:rPr>
          <w:rFonts w:ascii="Arial" w:hAnsi="Arial" w:cs="Arial"/>
        </w:rPr>
        <w:t>Nel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rispetto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della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disciplina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vigente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del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diritto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associazione,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dipendente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comunica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tempestivamente al responsabile dell’ufficio o servizio di appartenenza la propria adesione 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appartenenza</w:t>
      </w:r>
      <w:r w:rsidRPr="009135AC">
        <w:rPr>
          <w:rFonts w:ascii="Arial" w:hAnsi="Arial" w:cs="Arial"/>
          <w:spacing w:val="16"/>
          <w:w w:val="95"/>
        </w:rPr>
        <w:t xml:space="preserve"> </w:t>
      </w:r>
      <w:r w:rsidRPr="009135AC">
        <w:rPr>
          <w:rFonts w:ascii="Arial" w:hAnsi="Arial" w:cs="Arial"/>
          <w:w w:val="95"/>
        </w:rPr>
        <w:t>ad</w:t>
      </w:r>
      <w:r w:rsidRPr="009135AC">
        <w:rPr>
          <w:rFonts w:ascii="Arial" w:hAnsi="Arial" w:cs="Arial"/>
          <w:spacing w:val="18"/>
          <w:w w:val="95"/>
        </w:rPr>
        <w:t xml:space="preserve"> </w:t>
      </w:r>
      <w:r w:rsidRPr="009135AC">
        <w:rPr>
          <w:rFonts w:ascii="Arial" w:hAnsi="Arial" w:cs="Arial"/>
          <w:w w:val="95"/>
        </w:rPr>
        <w:t>associazioni</w:t>
      </w:r>
      <w:r w:rsidRPr="009135AC">
        <w:rPr>
          <w:rFonts w:ascii="Arial" w:hAnsi="Arial" w:cs="Arial"/>
          <w:spacing w:val="15"/>
          <w:w w:val="95"/>
        </w:rPr>
        <w:t xml:space="preserve"> </w:t>
      </w:r>
      <w:r w:rsidRPr="009135AC">
        <w:rPr>
          <w:rFonts w:ascii="Arial" w:hAnsi="Arial" w:cs="Arial"/>
          <w:w w:val="95"/>
        </w:rPr>
        <w:t>o</w:t>
      </w:r>
      <w:r w:rsidRPr="009135AC">
        <w:rPr>
          <w:rFonts w:ascii="Arial" w:hAnsi="Arial" w:cs="Arial"/>
          <w:spacing w:val="15"/>
          <w:w w:val="95"/>
        </w:rPr>
        <w:t xml:space="preserve"> </w:t>
      </w:r>
      <w:r w:rsidRPr="009135AC">
        <w:rPr>
          <w:rFonts w:ascii="Arial" w:hAnsi="Arial" w:cs="Arial"/>
          <w:w w:val="95"/>
        </w:rPr>
        <w:t>organizzazioni,</w:t>
      </w:r>
      <w:r w:rsidRPr="009135AC">
        <w:rPr>
          <w:rFonts w:ascii="Arial" w:hAnsi="Arial" w:cs="Arial"/>
          <w:spacing w:val="15"/>
          <w:w w:val="95"/>
        </w:rPr>
        <w:t xml:space="preserve"> </w:t>
      </w:r>
      <w:r w:rsidRPr="009135AC">
        <w:rPr>
          <w:rFonts w:ascii="Arial" w:hAnsi="Arial" w:cs="Arial"/>
          <w:w w:val="95"/>
        </w:rPr>
        <w:t>a</w:t>
      </w:r>
      <w:r w:rsidRPr="009135AC">
        <w:rPr>
          <w:rFonts w:ascii="Arial" w:hAnsi="Arial" w:cs="Arial"/>
          <w:spacing w:val="16"/>
          <w:w w:val="95"/>
        </w:rPr>
        <w:t xml:space="preserve"> </w:t>
      </w:r>
      <w:r w:rsidRPr="009135AC">
        <w:rPr>
          <w:rFonts w:ascii="Arial" w:hAnsi="Arial" w:cs="Arial"/>
          <w:w w:val="95"/>
        </w:rPr>
        <w:t>prescindere</w:t>
      </w:r>
      <w:r w:rsidRPr="009135AC">
        <w:rPr>
          <w:rFonts w:ascii="Arial" w:hAnsi="Arial" w:cs="Arial"/>
          <w:spacing w:val="16"/>
          <w:w w:val="95"/>
        </w:rPr>
        <w:t xml:space="preserve"> </w:t>
      </w:r>
      <w:r w:rsidRPr="009135AC">
        <w:rPr>
          <w:rFonts w:ascii="Arial" w:hAnsi="Arial" w:cs="Arial"/>
          <w:w w:val="95"/>
        </w:rPr>
        <w:t>dal</w:t>
      </w:r>
      <w:r w:rsidRPr="009135AC">
        <w:rPr>
          <w:rFonts w:ascii="Arial" w:hAnsi="Arial" w:cs="Arial"/>
          <w:spacing w:val="13"/>
          <w:w w:val="95"/>
        </w:rPr>
        <w:t xml:space="preserve"> </w:t>
      </w:r>
      <w:r w:rsidRPr="009135AC">
        <w:rPr>
          <w:rFonts w:ascii="Arial" w:hAnsi="Arial" w:cs="Arial"/>
          <w:w w:val="95"/>
        </w:rPr>
        <w:t>loro</w:t>
      </w:r>
      <w:r w:rsidRPr="009135AC">
        <w:rPr>
          <w:rFonts w:ascii="Arial" w:hAnsi="Arial" w:cs="Arial"/>
          <w:spacing w:val="16"/>
          <w:w w:val="95"/>
        </w:rPr>
        <w:t xml:space="preserve"> </w:t>
      </w:r>
      <w:r w:rsidRPr="009135AC">
        <w:rPr>
          <w:rFonts w:ascii="Arial" w:hAnsi="Arial" w:cs="Arial"/>
          <w:w w:val="95"/>
        </w:rPr>
        <w:t>carattere</w:t>
      </w:r>
      <w:r w:rsidRPr="009135AC">
        <w:rPr>
          <w:rFonts w:ascii="Arial" w:hAnsi="Arial" w:cs="Arial"/>
          <w:spacing w:val="13"/>
          <w:w w:val="95"/>
        </w:rPr>
        <w:t xml:space="preserve"> </w:t>
      </w:r>
      <w:r w:rsidRPr="009135AC">
        <w:rPr>
          <w:rFonts w:ascii="Arial" w:hAnsi="Arial" w:cs="Arial"/>
          <w:w w:val="95"/>
        </w:rPr>
        <w:t>riservato</w:t>
      </w:r>
      <w:r w:rsidRPr="009135AC">
        <w:rPr>
          <w:rFonts w:ascii="Arial" w:hAnsi="Arial" w:cs="Arial"/>
          <w:spacing w:val="23"/>
          <w:w w:val="95"/>
        </w:rPr>
        <w:t xml:space="preserve"> </w:t>
      </w:r>
      <w:r w:rsidRPr="009135AC">
        <w:rPr>
          <w:rFonts w:ascii="Arial" w:hAnsi="Arial" w:cs="Arial"/>
          <w:w w:val="95"/>
        </w:rPr>
        <w:t>o</w:t>
      </w:r>
      <w:r w:rsidRPr="009135AC">
        <w:rPr>
          <w:rFonts w:ascii="Arial" w:hAnsi="Arial" w:cs="Arial"/>
          <w:spacing w:val="15"/>
          <w:w w:val="95"/>
        </w:rPr>
        <w:t xml:space="preserve"> </w:t>
      </w:r>
      <w:r w:rsidRPr="009135AC">
        <w:rPr>
          <w:rFonts w:ascii="Arial" w:hAnsi="Arial" w:cs="Arial"/>
          <w:w w:val="95"/>
        </w:rPr>
        <w:t>meno,</w:t>
      </w:r>
      <w:r w:rsidRPr="009135AC">
        <w:rPr>
          <w:rFonts w:ascii="Arial" w:hAnsi="Arial" w:cs="Arial"/>
          <w:spacing w:val="-54"/>
          <w:w w:val="95"/>
        </w:rPr>
        <w:t xml:space="preserve"> </w:t>
      </w:r>
      <w:r w:rsidRPr="009135AC">
        <w:rPr>
          <w:rFonts w:ascii="Arial" w:hAnsi="Arial" w:cs="Arial"/>
          <w:w w:val="95"/>
        </w:rPr>
        <w:t>i</w:t>
      </w:r>
      <w:r w:rsidRPr="009135AC">
        <w:rPr>
          <w:rFonts w:ascii="Arial" w:hAnsi="Arial" w:cs="Arial"/>
          <w:spacing w:val="9"/>
          <w:w w:val="95"/>
        </w:rPr>
        <w:t xml:space="preserve"> </w:t>
      </w:r>
      <w:r w:rsidRPr="009135AC">
        <w:rPr>
          <w:rFonts w:ascii="Arial" w:hAnsi="Arial" w:cs="Arial"/>
          <w:w w:val="95"/>
        </w:rPr>
        <w:t>cui</w:t>
      </w:r>
      <w:r w:rsidRPr="009135AC">
        <w:rPr>
          <w:rFonts w:ascii="Arial" w:hAnsi="Arial" w:cs="Arial"/>
          <w:spacing w:val="7"/>
          <w:w w:val="95"/>
        </w:rPr>
        <w:t xml:space="preserve"> </w:t>
      </w:r>
      <w:r w:rsidRPr="009135AC">
        <w:rPr>
          <w:rFonts w:ascii="Arial" w:hAnsi="Arial" w:cs="Arial"/>
          <w:w w:val="95"/>
        </w:rPr>
        <w:t>ambiti</w:t>
      </w:r>
      <w:r w:rsidRPr="009135AC">
        <w:rPr>
          <w:rFonts w:ascii="Arial" w:hAnsi="Arial" w:cs="Arial"/>
          <w:spacing w:val="7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</w:t>
      </w:r>
      <w:r w:rsidRPr="009135AC">
        <w:rPr>
          <w:rFonts w:ascii="Arial" w:hAnsi="Arial" w:cs="Arial"/>
          <w:spacing w:val="7"/>
          <w:w w:val="95"/>
        </w:rPr>
        <w:t xml:space="preserve"> </w:t>
      </w:r>
      <w:r w:rsidRPr="009135AC">
        <w:rPr>
          <w:rFonts w:ascii="Arial" w:hAnsi="Arial" w:cs="Arial"/>
          <w:w w:val="95"/>
        </w:rPr>
        <w:t>interessi</w:t>
      </w:r>
      <w:r w:rsidRPr="009135AC">
        <w:rPr>
          <w:rFonts w:ascii="Arial" w:hAnsi="Arial" w:cs="Arial"/>
          <w:spacing w:val="8"/>
          <w:w w:val="95"/>
        </w:rPr>
        <w:t xml:space="preserve"> </w:t>
      </w:r>
      <w:r w:rsidRPr="009135AC">
        <w:rPr>
          <w:rFonts w:ascii="Arial" w:hAnsi="Arial" w:cs="Arial"/>
          <w:w w:val="95"/>
        </w:rPr>
        <w:t>possono</w:t>
      </w:r>
      <w:r w:rsidRPr="009135AC">
        <w:rPr>
          <w:rFonts w:ascii="Arial" w:hAnsi="Arial" w:cs="Arial"/>
          <w:spacing w:val="6"/>
          <w:w w:val="95"/>
        </w:rPr>
        <w:t xml:space="preserve"> </w:t>
      </w:r>
      <w:r w:rsidRPr="009135AC">
        <w:rPr>
          <w:rFonts w:ascii="Arial" w:hAnsi="Arial" w:cs="Arial"/>
          <w:w w:val="95"/>
        </w:rPr>
        <w:t>interferire</w:t>
      </w:r>
      <w:r w:rsidRPr="009135AC">
        <w:rPr>
          <w:rFonts w:ascii="Arial" w:hAnsi="Arial" w:cs="Arial"/>
          <w:spacing w:val="7"/>
          <w:w w:val="95"/>
        </w:rPr>
        <w:t xml:space="preserve"> </w:t>
      </w:r>
      <w:r w:rsidRPr="009135AC">
        <w:rPr>
          <w:rFonts w:ascii="Arial" w:hAnsi="Arial" w:cs="Arial"/>
          <w:w w:val="95"/>
        </w:rPr>
        <w:t>con</w:t>
      </w:r>
      <w:r w:rsidRPr="009135AC">
        <w:rPr>
          <w:rFonts w:ascii="Arial" w:hAnsi="Arial" w:cs="Arial"/>
          <w:spacing w:val="7"/>
          <w:w w:val="95"/>
        </w:rPr>
        <w:t xml:space="preserve"> </w:t>
      </w:r>
      <w:r w:rsidRPr="009135AC">
        <w:rPr>
          <w:rFonts w:ascii="Arial" w:hAnsi="Arial" w:cs="Arial"/>
          <w:w w:val="95"/>
        </w:rPr>
        <w:t>lo</w:t>
      </w:r>
      <w:r w:rsidRPr="009135AC">
        <w:rPr>
          <w:rFonts w:ascii="Arial" w:hAnsi="Arial" w:cs="Arial"/>
          <w:spacing w:val="7"/>
          <w:w w:val="95"/>
        </w:rPr>
        <w:t xml:space="preserve"> </w:t>
      </w:r>
      <w:r w:rsidRPr="009135AC">
        <w:rPr>
          <w:rFonts w:ascii="Arial" w:hAnsi="Arial" w:cs="Arial"/>
          <w:w w:val="95"/>
        </w:rPr>
        <w:t>svolgimento</w:t>
      </w:r>
      <w:r w:rsidRPr="009135AC">
        <w:rPr>
          <w:rFonts w:ascii="Arial" w:hAnsi="Arial" w:cs="Arial"/>
          <w:spacing w:val="7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dell’attività</w:t>
      </w:r>
      <w:r w:rsidRPr="009135AC">
        <w:rPr>
          <w:rFonts w:ascii="Arial" w:hAnsi="Arial" w:cs="Arial"/>
          <w:spacing w:val="15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dell’ufficio</w:t>
      </w:r>
      <w:r w:rsidRPr="009135AC">
        <w:rPr>
          <w:rFonts w:ascii="Arial" w:hAnsi="Arial" w:cs="Arial"/>
          <w:spacing w:val="9"/>
          <w:w w:val="95"/>
        </w:rPr>
        <w:t xml:space="preserve"> </w:t>
      </w:r>
      <w:r w:rsidRPr="009135AC">
        <w:rPr>
          <w:rFonts w:ascii="Arial" w:hAnsi="Arial" w:cs="Arial"/>
          <w:w w:val="95"/>
        </w:rPr>
        <w:t>o</w:t>
      </w:r>
      <w:r w:rsidRPr="009135AC">
        <w:rPr>
          <w:rFonts w:ascii="Arial" w:hAnsi="Arial" w:cs="Arial"/>
          <w:spacing w:val="7"/>
          <w:w w:val="95"/>
        </w:rPr>
        <w:t xml:space="preserve"> </w:t>
      </w:r>
      <w:r w:rsidRPr="009135AC">
        <w:rPr>
          <w:rFonts w:ascii="Arial" w:hAnsi="Arial" w:cs="Arial"/>
          <w:w w:val="95"/>
        </w:rPr>
        <w:t>servizio.</w:t>
      </w:r>
      <w:r w:rsidRPr="009135AC">
        <w:rPr>
          <w:rFonts w:ascii="Arial" w:hAnsi="Arial" w:cs="Arial"/>
          <w:spacing w:val="-54"/>
          <w:w w:val="95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presente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comma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non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si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applica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all’adesione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a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partiti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politici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a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sindacati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ad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associazioni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</w:rPr>
        <w:t>natura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religiosa.</w:t>
      </w:r>
    </w:p>
    <w:p w:rsidR="0059453E" w:rsidRPr="009135AC" w:rsidRDefault="0059453E" w:rsidP="0059453E">
      <w:pPr>
        <w:pStyle w:val="Paragrafoelenco"/>
        <w:numPr>
          <w:ilvl w:val="0"/>
          <w:numId w:val="44"/>
        </w:numPr>
        <w:tabs>
          <w:tab w:val="left" w:pos="757"/>
        </w:tabs>
        <w:spacing w:before="108" w:line="237" w:lineRule="auto"/>
        <w:ind w:right="141"/>
        <w:rPr>
          <w:rFonts w:ascii="Arial" w:hAnsi="Arial" w:cs="Arial"/>
        </w:rPr>
      </w:pP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dipendente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si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astiene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dal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trattare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pratiche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relative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ad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associazioni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cui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è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membro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quando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è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prevista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l’erogazione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contributi economici.</w:t>
      </w:r>
    </w:p>
    <w:p w:rsidR="0059453E" w:rsidRPr="002C793A" w:rsidRDefault="0059453E" w:rsidP="0059453E">
      <w:pPr>
        <w:pStyle w:val="Paragrafoelenco"/>
        <w:numPr>
          <w:ilvl w:val="0"/>
          <w:numId w:val="44"/>
        </w:numPr>
        <w:tabs>
          <w:tab w:val="left" w:pos="757"/>
        </w:tabs>
        <w:spacing w:before="82" w:line="235" w:lineRule="auto"/>
        <w:ind w:right="106"/>
        <w:rPr>
          <w:rFonts w:ascii="Arial" w:hAnsi="Arial" w:cs="Arial"/>
        </w:rPr>
      </w:pPr>
      <w:r w:rsidRPr="002C793A">
        <w:rPr>
          <w:rFonts w:ascii="Arial" w:hAnsi="Arial" w:cs="Arial"/>
        </w:rPr>
        <w:t>Gli ambiti di interesse che possono interferire con lo svolgimento dell’attività dell’ufficio o</w:t>
      </w:r>
      <w:r w:rsidRPr="002C793A">
        <w:rPr>
          <w:rFonts w:ascii="Arial" w:hAnsi="Arial" w:cs="Arial"/>
          <w:spacing w:val="1"/>
        </w:rPr>
        <w:t xml:space="preserve"> </w:t>
      </w:r>
      <w:r w:rsidRPr="002C793A">
        <w:rPr>
          <w:rFonts w:ascii="Arial" w:hAnsi="Arial" w:cs="Arial"/>
          <w:w w:val="95"/>
        </w:rPr>
        <w:t>servizio di appartenenza sono quelli che coincidono con la responsabilità amministrativa di cui il</w:t>
      </w:r>
      <w:r w:rsidRPr="002C793A">
        <w:rPr>
          <w:rFonts w:ascii="Arial" w:hAnsi="Arial" w:cs="Arial"/>
          <w:spacing w:val="1"/>
          <w:w w:val="95"/>
        </w:rPr>
        <w:t xml:space="preserve"> </w:t>
      </w:r>
      <w:r w:rsidRPr="002C793A">
        <w:rPr>
          <w:rFonts w:ascii="Arial" w:hAnsi="Arial" w:cs="Arial"/>
        </w:rPr>
        <w:t>dirigente, il funzionario responsabile di posizione organizzativa o il dipendente (in quanto</w:t>
      </w:r>
      <w:r w:rsidRPr="002C793A">
        <w:rPr>
          <w:rFonts w:ascii="Arial" w:hAnsi="Arial" w:cs="Arial"/>
          <w:spacing w:val="1"/>
        </w:rPr>
        <w:t xml:space="preserve"> </w:t>
      </w:r>
      <w:r w:rsidRPr="002C793A">
        <w:rPr>
          <w:rFonts w:ascii="Arial" w:hAnsi="Arial" w:cs="Arial"/>
        </w:rPr>
        <w:t>responsabile del procedimento) sono titolari all’interno dell’Amministrazione (ad es. per il</w:t>
      </w:r>
      <w:r w:rsidRPr="002C793A">
        <w:rPr>
          <w:rFonts w:ascii="Arial" w:hAnsi="Arial" w:cs="Arial"/>
          <w:spacing w:val="1"/>
        </w:rPr>
        <w:t xml:space="preserve"> </w:t>
      </w:r>
      <w:r w:rsidRPr="002C793A">
        <w:rPr>
          <w:rFonts w:ascii="Arial" w:hAnsi="Arial" w:cs="Arial"/>
          <w:w w:val="95"/>
        </w:rPr>
        <w:t>dirigente,</w:t>
      </w:r>
      <w:r w:rsidRPr="002C793A">
        <w:rPr>
          <w:rFonts w:ascii="Arial" w:hAnsi="Arial" w:cs="Arial"/>
          <w:spacing w:val="12"/>
          <w:w w:val="95"/>
        </w:rPr>
        <w:t xml:space="preserve"> </w:t>
      </w:r>
      <w:r w:rsidRPr="002C793A">
        <w:rPr>
          <w:rFonts w:ascii="Arial" w:hAnsi="Arial" w:cs="Arial"/>
          <w:w w:val="95"/>
        </w:rPr>
        <w:t>funzionario</w:t>
      </w:r>
      <w:r w:rsidRPr="002C793A">
        <w:rPr>
          <w:rFonts w:ascii="Arial" w:hAnsi="Arial" w:cs="Arial"/>
          <w:spacing w:val="13"/>
          <w:w w:val="95"/>
        </w:rPr>
        <w:t xml:space="preserve"> </w:t>
      </w:r>
      <w:r w:rsidRPr="002C793A">
        <w:rPr>
          <w:rFonts w:ascii="Arial" w:hAnsi="Arial" w:cs="Arial"/>
          <w:w w:val="95"/>
        </w:rPr>
        <w:t>responsabile</w:t>
      </w:r>
      <w:r w:rsidRPr="002C793A">
        <w:rPr>
          <w:rFonts w:ascii="Arial" w:hAnsi="Arial" w:cs="Arial"/>
          <w:spacing w:val="9"/>
          <w:w w:val="95"/>
        </w:rPr>
        <w:t xml:space="preserve"> </w:t>
      </w:r>
      <w:r w:rsidRPr="002C793A">
        <w:rPr>
          <w:rFonts w:ascii="Arial" w:hAnsi="Arial" w:cs="Arial"/>
          <w:w w:val="95"/>
        </w:rPr>
        <w:t>di</w:t>
      </w:r>
      <w:r w:rsidRPr="002C793A">
        <w:rPr>
          <w:rFonts w:ascii="Arial" w:hAnsi="Arial" w:cs="Arial"/>
          <w:spacing w:val="10"/>
          <w:w w:val="95"/>
        </w:rPr>
        <w:t xml:space="preserve"> </w:t>
      </w:r>
      <w:r w:rsidRPr="002C793A">
        <w:rPr>
          <w:rFonts w:ascii="Arial" w:hAnsi="Arial" w:cs="Arial"/>
          <w:w w:val="95"/>
        </w:rPr>
        <w:t>posizione</w:t>
      </w:r>
      <w:r w:rsidRPr="002C793A">
        <w:rPr>
          <w:rFonts w:ascii="Arial" w:hAnsi="Arial" w:cs="Arial"/>
          <w:spacing w:val="9"/>
          <w:w w:val="95"/>
        </w:rPr>
        <w:t xml:space="preserve"> </w:t>
      </w:r>
      <w:r w:rsidRPr="002C793A">
        <w:rPr>
          <w:rFonts w:ascii="Arial" w:hAnsi="Arial" w:cs="Arial"/>
          <w:w w:val="95"/>
        </w:rPr>
        <w:t>organizzativa</w:t>
      </w:r>
      <w:r w:rsidRPr="002C793A">
        <w:rPr>
          <w:rFonts w:ascii="Arial" w:hAnsi="Arial" w:cs="Arial"/>
          <w:spacing w:val="12"/>
          <w:w w:val="95"/>
        </w:rPr>
        <w:t xml:space="preserve"> </w:t>
      </w:r>
      <w:r w:rsidRPr="002C793A">
        <w:rPr>
          <w:rFonts w:ascii="Arial" w:hAnsi="Arial" w:cs="Arial"/>
          <w:w w:val="95"/>
        </w:rPr>
        <w:t>o</w:t>
      </w:r>
      <w:r w:rsidRPr="002C793A">
        <w:rPr>
          <w:rFonts w:ascii="Arial" w:hAnsi="Arial" w:cs="Arial"/>
          <w:spacing w:val="7"/>
          <w:w w:val="95"/>
        </w:rPr>
        <w:t xml:space="preserve"> </w:t>
      </w:r>
      <w:r w:rsidRPr="002C793A">
        <w:rPr>
          <w:rFonts w:ascii="Arial" w:hAnsi="Arial" w:cs="Arial"/>
          <w:w w:val="95"/>
        </w:rPr>
        <w:t>dipendente</w:t>
      </w:r>
      <w:r w:rsidRPr="002C793A">
        <w:rPr>
          <w:rFonts w:ascii="Arial" w:hAnsi="Arial" w:cs="Arial"/>
          <w:spacing w:val="10"/>
          <w:w w:val="95"/>
        </w:rPr>
        <w:t xml:space="preserve"> </w:t>
      </w:r>
      <w:r w:rsidRPr="002C793A">
        <w:rPr>
          <w:rFonts w:ascii="Arial" w:hAnsi="Arial" w:cs="Arial"/>
          <w:w w:val="95"/>
        </w:rPr>
        <w:t>con</w:t>
      </w:r>
      <w:r w:rsidRPr="002C793A">
        <w:rPr>
          <w:rFonts w:ascii="Arial" w:hAnsi="Arial" w:cs="Arial"/>
          <w:spacing w:val="12"/>
          <w:w w:val="95"/>
        </w:rPr>
        <w:t xml:space="preserve"> </w:t>
      </w:r>
      <w:r w:rsidRPr="002C793A">
        <w:rPr>
          <w:rFonts w:ascii="Arial" w:hAnsi="Arial" w:cs="Arial"/>
          <w:w w:val="95"/>
        </w:rPr>
        <w:t>responsabilità</w:t>
      </w:r>
      <w:r w:rsidRPr="002C793A">
        <w:rPr>
          <w:rFonts w:ascii="Arial" w:hAnsi="Arial" w:cs="Arial"/>
          <w:spacing w:val="11"/>
          <w:w w:val="95"/>
        </w:rPr>
        <w:t xml:space="preserve"> </w:t>
      </w:r>
      <w:r w:rsidRPr="002C793A">
        <w:rPr>
          <w:rFonts w:ascii="Arial" w:hAnsi="Arial" w:cs="Arial"/>
          <w:w w:val="95"/>
        </w:rPr>
        <w:t xml:space="preserve">di </w:t>
      </w:r>
      <w:r w:rsidRPr="002C793A">
        <w:rPr>
          <w:rFonts w:ascii="Arial" w:hAnsi="Arial" w:cs="Arial"/>
        </w:rPr>
        <w:t>procedimento alla cultura può interferire con l’attività dell’ufficio l’essere Presidente, Vice</w:t>
      </w:r>
      <w:r w:rsidRPr="002C793A">
        <w:rPr>
          <w:rFonts w:ascii="Arial" w:hAnsi="Arial" w:cs="Arial"/>
          <w:spacing w:val="1"/>
        </w:rPr>
        <w:t xml:space="preserve"> </w:t>
      </w:r>
      <w:r w:rsidRPr="002C793A">
        <w:rPr>
          <w:rFonts w:ascii="Arial" w:hAnsi="Arial" w:cs="Arial"/>
        </w:rPr>
        <w:t>Presidente, Segretario o Componente dell’Organo Esecutivo di una Associazione con finalità</w:t>
      </w:r>
      <w:r w:rsidRPr="002C793A">
        <w:rPr>
          <w:rFonts w:ascii="Arial" w:hAnsi="Arial" w:cs="Arial"/>
          <w:spacing w:val="1"/>
        </w:rPr>
        <w:t xml:space="preserve"> </w:t>
      </w:r>
      <w:r w:rsidRPr="002C793A">
        <w:rPr>
          <w:rFonts w:ascii="Arial" w:hAnsi="Arial" w:cs="Arial"/>
        </w:rPr>
        <w:t>culturali;</w:t>
      </w:r>
      <w:r w:rsidRPr="002C793A">
        <w:rPr>
          <w:rFonts w:ascii="Arial" w:hAnsi="Arial" w:cs="Arial"/>
          <w:spacing w:val="-11"/>
        </w:rPr>
        <w:t xml:space="preserve"> </w:t>
      </w:r>
      <w:r w:rsidRPr="002C793A">
        <w:rPr>
          <w:rFonts w:ascii="Arial" w:hAnsi="Arial" w:cs="Arial"/>
        </w:rPr>
        <w:t>per</w:t>
      </w:r>
      <w:r w:rsidRPr="002C793A">
        <w:rPr>
          <w:rFonts w:ascii="Arial" w:hAnsi="Arial" w:cs="Arial"/>
          <w:spacing w:val="-10"/>
        </w:rPr>
        <w:t xml:space="preserve"> </w:t>
      </w:r>
      <w:r w:rsidRPr="002C793A">
        <w:rPr>
          <w:rFonts w:ascii="Arial" w:hAnsi="Arial" w:cs="Arial"/>
        </w:rPr>
        <w:t>il</w:t>
      </w:r>
      <w:r w:rsidRPr="002C793A">
        <w:rPr>
          <w:rFonts w:ascii="Arial" w:hAnsi="Arial" w:cs="Arial"/>
          <w:spacing w:val="-9"/>
        </w:rPr>
        <w:t xml:space="preserve"> </w:t>
      </w:r>
      <w:r w:rsidRPr="002C793A">
        <w:rPr>
          <w:rFonts w:ascii="Arial" w:hAnsi="Arial" w:cs="Arial"/>
        </w:rPr>
        <w:t>dirigente,</w:t>
      </w:r>
      <w:r w:rsidRPr="002C793A">
        <w:rPr>
          <w:rFonts w:ascii="Arial" w:hAnsi="Arial" w:cs="Arial"/>
          <w:spacing w:val="-12"/>
        </w:rPr>
        <w:t xml:space="preserve"> </w:t>
      </w:r>
      <w:r w:rsidRPr="002C793A">
        <w:rPr>
          <w:rFonts w:ascii="Arial" w:hAnsi="Arial" w:cs="Arial"/>
        </w:rPr>
        <w:t>funzionario</w:t>
      </w:r>
      <w:r w:rsidRPr="002C793A">
        <w:rPr>
          <w:rFonts w:ascii="Arial" w:hAnsi="Arial" w:cs="Arial"/>
          <w:spacing w:val="-9"/>
        </w:rPr>
        <w:t xml:space="preserve"> </w:t>
      </w:r>
      <w:r w:rsidRPr="002C793A">
        <w:rPr>
          <w:rFonts w:ascii="Arial" w:hAnsi="Arial" w:cs="Arial"/>
        </w:rPr>
        <w:t>responsabile</w:t>
      </w:r>
      <w:r w:rsidRPr="002C793A">
        <w:rPr>
          <w:rFonts w:ascii="Arial" w:hAnsi="Arial" w:cs="Arial"/>
          <w:spacing w:val="-10"/>
        </w:rPr>
        <w:t xml:space="preserve"> </w:t>
      </w:r>
      <w:r w:rsidRPr="002C793A">
        <w:rPr>
          <w:rFonts w:ascii="Arial" w:hAnsi="Arial" w:cs="Arial"/>
        </w:rPr>
        <w:t>di</w:t>
      </w:r>
      <w:r w:rsidRPr="002C793A">
        <w:rPr>
          <w:rFonts w:ascii="Arial" w:hAnsi="Arial" w:cs="Arial"/>
          <w:spacing w:val="-8"/>
        </w:rPr>
        <w:t xml:space="preserve"> </w:t>
      </w:r>
      <w:r w:rsidRPr="002C793A">
        <w:rPr>
          <w:rFonts w:ascii="Arial" w:hAnsi="Arial" w:cs="Arial"/>
        </w:rPr>
        <w:t>posizione</w:t>
      </w:r>
      <w:r w:rsidRPr="002C793A">
        <w:rPr>
          <w:rFonts w:ascii="Arial" w:hAnsi="Arial" w:cs="Arial"/>
          <w:spacing w:val="-13"/>
        </w:rPr>
        <w:t xml:space="preserve"> </w:t>
      </w:r>
      <w:r w:rsidRPr="002C793A">
        <w:rPr>
          <w:rFonts w:ascii="Arial" w:hAnsi="Arial" w:cs="Arial"/>
        </w:rPr>
        <w:t>organizzativa</w:t>
      </w:r>
      <w:r w:rsidRPr="002C793A">
        <w:rPr>
          <w:rFonts w:ascii="Arial" w:hAnsi="Arial" w:cs="Arial"/>
          <w:spacing w:val="-9"/>
        </w:rPr>
        <w:t xml:space="preserve"> </w:t>
      </w:r>
      <w:r w:rsidRPr="002C793A">
        <w:rPr>
          <w:rFonts w:ascii="Arial" w:hAnsi="Arial" w:cs="Arial"/>
        </w:rPr>
        <w:t>o</w:t>
      </w:r>
      <w:r w:rsidRPr="002C793A">
        <w:rPr>
          <w:rFonts w:ascii="Arial" w:hAnsi="Arial" w:cs="Arial"/>
          <w:spacing w:val="-10"/>
        </w:rPr>
        <w:t xml:space="preserve"> </w:t>
      </w:r>
      <w:r w:rsidRPr="002C793A">
        <w:rPr>
          <w:rFonts w:ascii="Arial" w:hAnsi="Arial" w:cs="Arial"/>
        </w:rPr>
        <w:t>dipendente</w:t>
      </w:r>
      <w:r w:rsidRPr="002C793A">
        <w:rPr>
          <w:rFonts w:ascii="Arial" w:hAnsi="Arial" w:cs="Arial"/>
          <w:spacing w:val="-9"/>
        </w:rPr>
        <w:t xml:space="preserve"> </w:t>
      </w:r>
      <w:r w:rsidRPr="002C793A">
        <w:rPr>
          <w:rFonts w:ascii="Arial" w:hAnsi="Arial" w:cs="Arial"/>
        </w:rPr>
        <w:t>con</w:t>
      </w:r>
      <w:r w:rsidRPr="002C793A">
        <w:rPr>
          <w:rFonts w:ascii="Arial" w:hAnsi="Arial" w:cs="Arial"/>
          <w:spacing w:val="-58"/>
        </w:rPr>
        <w:t xml:space="preserve"> </w:t>
      </w:r>
      <w:r w:rsidRPr="002C793A">
        <w:rPr>
          <w:rFonts w:ascii="Arial" w:hAnsi="Arial" w:cs="Arial"/>
          <w:w w:val="95"/>
        </w:rPr>
        <w:t>responsabilità di procedimento al turismo o allo sport con l’essere Presidente, la Vice Presidente,</w:t>
      </w:r>
      <w:r w:rsidRPr="002C793A">
        <w:rPr>
          <w:rFonts w:ascii="Arial" w:hAnsi="Arial" w:cs="Arial"/>
          <w:spacing w:val="1"/>
          <w:w w:val="95"/>
        </w:rPr>
        <w:t xml:space="preserve"> </w:t>
      </w:r>
      <w:r w:rsidRPr="002C793A">
        <w:rPr>
          <w:rFonts w:ascii="Arial" w:hAnsi="Arial" w:cs="Arial"/>
          <w:w w:val="95"/>
        </w:rPr>
        <w:t>Segretario</w:t>
      </w:r>
      <w:r w:rsidRPr="002C793A">
        <w:rPr>
          <w:rFonts w:ascii="Arial" w:hAnsi="Arial" w:cs="Arial"/>
          <w:spacing w:val="-1"/>
          <w:w w:val="95"/>
        </w:rPr>
        <w:t xml:space="preserve"> </w:t>
      </w:r>
      <w:r w:rsidRPr="002C793A">
        <w:rPr>
          <w:rFonts w:ascii="Arial" w:hAnsi="Arial" w:cs="Arial"/>
          <w:w w:val="95"/>
        </w:rPr>
        <w:t>o</w:t>
      </w:r>
      <w:r w:rsidRPr="002C793A">
        <w:rPr>
          <w:rFonts w:ascii="Arial" w:hAnsi="Arial" w:cs="Arial"/>
          <w:spacing w:val="2"/>
          <w:w w:val="95"/>
        </w:rPr>
        <w:t xml:space="preserve"> </w:t>
      </w:r>
      <w:r w:rsidRPr="002C793A">
        <w:rPr>
          <w:rFonts w:ascii="Arial" w:hAnsi="Arial" w:cs="Arial"/>
          <w:w w:val="95"/>
        </w:rPr>
        <w:t>componente</w:t>
      </w:r>
      <w:r w:rsidRPr="002C793A">
        <w:rPr>
          <w:rFonts w:ascii="Arial" w:hAnsi="Arial" w:cs="Arial"/>
          <w:spacing w:val="-3"/>
          <w:w w:val="95"/>
        </w:rPr>
        <w:t xml:space="preserve"> </w:t>
      </w:r>
      <w:r w:rsidRPr="002C793A">
        <w:rPr>
          <w:rFonts w:ascii="Arial" w:hAnsi="Arial" w:cs="Arial"/>
          <w:w w:val="95"/>
        </w:rPr>
        <w:t>dell’organo</w:t>
      </w:r>
      <w:r w:rsidRPr="002C793A">
        <w:rPr>
          <w:rFonts w:ascii="Arial" w:hAnsi="Arial" w:cs="Arial"/>
          <w:spacing w:val="2"/>
          <w:w w:val="95"/>
        </w:rPr>
        <w:t xml:space="preserve"> </w:t>
      </w:r>
      <w:r w:rsidRPr="002C793A">
        <w:rPr>
          <w:rFonts w:ascii="Arial" w:hAnsi="Arial" w:cs="Arial"/>
          <w:w w:val="95"/>
        </w:rPr>
        <w:t>esecutivo</w:t>
      </w:r>
      <w:r w:rsidRPr="002C793A">
        <w:rPr>
          <w:rFonts w:ascii="Arial" w:hAnsi="Arial" w:cs="Arial"/>
          <w:spacing w:val="2"/>
          <w:w w:val="95"/>
        </w:rPr>
        <w:t xml:space="preserve"> </w:t>
      </w:r>
      <w:r w:rsidRPr="002C793A">
        <w:rPr>
          <w:rFonts w:ascii="Arial" w:hAnsi="Arial" w:cs="Arial"/>
          <w:w w:val="95"/>
        </w:rPr>
        <w:t>di</w:t>
      </w:r>
      <w:r w:rsidRPr="002C793A">
        <w:rPr>
          <w:rFonts w:ascii="Arial" w:hAnsi="Arial" w:cs="Arial"/>
          <w:spacing w:val="1"/>
          <w:w w:val="95"/>
        </w:rPr>
        <w:t xml:space="preserve"> </w:t>
      </w:r>
      <w:r w:rsidRPr="002C793A">
        <w:rPr>
          <w:rFonts w:ascii="Arial" w:hAnsi="Arial" w:cs="Arial"/>
          <w:w w:val="95"/>
        </w:rPr>
        <w:t>una</w:t>
      </w:r>
      <w:r w:rsidRPr="002C793A">
        <w:rPr>
          <w:rFonts w:ascii="Arial" w:hAnsi="Arial" w:cs="Arial"/>
          <w:spacing w:val="3"/>
          <w:w w:val="95"/>
        </w:rPr>
        <w:t xml:space="preserve"> </w:t>
      </w:r>
      <w:r w:rsidRPr="002C793A">
        <w:rPr>
          <w:rFonts w:ascii="Arial" w:hAnsi="Arial" w:cs="Arial"/>
          <w:w w:val="95"/>
        </w:rPr>
        <w:t>associazione</w:t>
      </w:r>
      <w:r w:rsidRPr="002C793A">
        <w:rPr>
          <w:rFonts w:ascii="Arial" w:hAnsi="Arial" w:cs="Arial"/>
          <w:spacing w:val="-1"/>
          <w:w w:val="95"/>
        </w:rPr>
        <w:t xml:space="preserve"> </w:t>
      </w:r>
      <w:r w:rsidRPr="002C793A">
        <w:rPr>
          <w:rFonts w:ascii="Arial" w:hAnsi="Arial" w:cs="Arial"/>
          <w:w w:val="95"/>
        </w:rPr>
        <w:t>turistica o</w:t>
      </w:r>
      <w:r w:rsidRPr="002C793A">
        <w:rPr>
          <w:rFonts w:ascii="Arial" w:hAnsi="Arial" w:cs="Arial"/>
          <w:spacing w:val="-1"/>
          <w:w w:val="95"/>
        </w:rPr>
        <w:t xml:space="preserve"> </w:t>
      </w:r>
      <w:r w:rsidRPr="002C793A">
        <w:rPr>
          <w:rFonts w:ascii="Arial" w:hAnsi="Arial" w:cs="Arial"/>
          <w:w w:val="95"/>
        </w:rPr>
        <w:t>sportiva,</w:t>
      </w:r>
      <w:r w:rsidRPr="002C793A">
        <w:rPr>
          <w:rFonts w:ascii="Arial" w:hAnsi="Arial" w:cs="Arial"/>
          <w:spacing w:val="2"/>
          <w:w w:val="95"/>
        </w:rPr>
        <w:t xml:space="preserve"> </w:t>
      </w:r>
      <w:r w:rsidRPr="002C793A">
        <w:rPr>
          <w:rFonts w:ascii="Arial" w:hAnsi="Arial" w:cs="Arial"/>
          <w:w w:val="95"/>
        </w:rPr>
        <w:t>ecc.</w:t>
      </w:r>
      <w:r w:rsidRPr="002C793A">
        <w:rPr>
          <w:rFonts w:ascii="Arial" w:hAnsi="Arial" w:cs="Arial"/>
          <w:spacing w:val="1"/>
          <w:w w:val="95"/>
        </w:rPr>
        <w:t xml:space="preserve"> </w:t>
      </w:r>
      <w:r w:rsidRPr="002C793A">
        <w:rPr>
          <w:rFonts w:ascii="Arial" w:hAnsi="Arial" w:cs="Arial"/>
          <w:w w:val="95"/>
        </w:rPr>
        <w:t>).</w:t>
      </w:r>
    </w:p>
    <w:p w:rsidR="0059453E" w:rsidRPr="009135AC" w:rsidRDefault="0059453E" w:rsidP="0059453E">
      <w:pPr>
        <w:pStyle w:val="Paragrafoelenco"/>
        <w:numPr>
          <w:ilvl w:val="0"/>
          <w:numId w:val="44"/>
        </w:numPr>
        <w:tabs>
          <w:tab w:val="left" w:pos="757"/>
        </w:tabs>
        <w:spacing w:line="235" w:lineRule="auto"/>
        <w:ind w:right="112"/>
        <w:rPr>
          <w:rFonts w:ascii="Arial" w:hAnsi="Arial" w:cs="Arial"/>
        </w:rPr>
      </w:pPr>
      <w:r w:rsidRPr="009135AC">
        <w:rPr>
          <w:rFonts w:ascii="Arial" w:hAnsi="Arial" w:cs="Arial"/>
        </w:rPr>
        <w:t>Il dipendente non fa pressioni con i colleghi o gli utenti dei servizi o con i soggetti con i quali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  <w:w w:val="95"/>
        </w:rPr>
        <w:t>venga in contatto durante l’attività professionale per aderire ad associazioni e organizzazioni di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alcun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tipo,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indipendentemente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dal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carattere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delle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stesse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dalla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possibilità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meno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derivarne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vantaggi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economici,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personali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carriera</w:t>
      </w:r>
    </w:p>
    <w:p w:rsidR="0059453E" w:rsidRPr="009135AC" w:rsidRDefault="0059453E" w:rsidP="0059453E">
      <w:pPr>
        <w:pStyle w:val="Paragrafoelenco"/>
        <w:numPr>
          <w:ilvl w:val="0"/>
          <w:numId w:val="44"/>
        </w:numPr>
        <w:tabs>
          <w:tab w:val="left" w:pos="757"/>
        </w:tabs>
        <w:spacing w:before="115" w:line="235" w:lineRule="auto"/>
        <w:rPr>
          <w:rFonts w:ascii="Arial" w:hAnsi="Arial" w:cs="Arial"/>
        </w:rPr>
      </w:pP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dipendente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deve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comunicare,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entro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30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giorni,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al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proprio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superiore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gerarchico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responsabile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  <w:w w:val="95"/>
        </w:rPr>
        <w:t>dell’ufficio o servizio, la propria adesione o appartenenza ad associazioni od organizzazioni i cui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interessi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possono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interferire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lo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svolgimento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dell’attività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dell’ufficio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servizio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appartenenza. In ogni caso il dipendente in occasione dell’assunzione e di ogni trasferimento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interno all’Amministrazione che modifichi le attività svolte e gli interlocutori di riferimento devo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procedere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alla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comunicazione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cui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questione.</w:t>
      </w:r>
    </w:p>
    <w:p w:rsidR="0059453E" w:rsidRPr="009135AC" w:rsidRDefault="0059453E" w:rsidP="0059453E">
      <w:pPr>
        <w:pStyle w:val="Paragrafoelenco"/>
        <w:numPr>
          <w:ilvl w:val="0"/>
          <w:numId w:val="44"/>
        </w:numPr>
        <w:tabs>
          <w:tab w:val="left" w:pos="757"/>
        </w:tabs>
        <w:spacing w:before="118" w:line="235" w:lineRule="auto"/>
        <w:ind w:right="102"/>
        <w:rPr>
          <w:rFonts w:ascii="Arial" w:hAnsi="Arial" w:cs="Arial"/>
        </w:rPr>
      </w:pPr>
      <w:r w:rsidRPr="009135AC">
        <w:rPr>
          <w:rFonts w:ascii="Arial" w:hAnsi="Arial" w:cs="Arial"/>
        </w:rPr>
        <w:t>In caso di accertata incompatibilità, il dipendente dovrà essere trasferito ad altro ufficio, salvo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  <w:w w:val="95"/>
        </w:rPr>
        <w:t>che</w:t>
      </w:r>
      <w:r w:rsidRPr="009135AC">
        <w:rPr>
          <w:rFonts w:ascii="Arial" w:hAnsi="Arial" w:cs="Arial"/>
          <w:spacing w:val="16"/>
          <w:w w:val="95"/>
        </w:rPr>
        <w:t xml:space="preserve"> </w:t>
      </w:r>
      <w:r w:rsidRPr="009135AC">
        <w:rPr>
          <w:rFonts w:ascii="Arial" w:hAnsi="Arial" w:cs="Arial"/>
          <w:w w:val="95"/>
        </w:rPr>
        <w:t>vengano</w:t>
      </w:r>
      <w:r w:rsidRPr="009135AC">
        <w:rPr>
          <w:rFonts w:ascii="Arial" w:hAnsi="Arial" w:cs="Arial"/>
          <w:spacing w:val="16"/>
          <w:w w:val="95"/>
        </w:rPr>
        <w:t xml:space="preserve"> </w:t>
      </w:r>
      <w:r w:rsidRPr="009135AC">
        <w:rPr>
          <w:rFonts w:ascii="Arial" w:hAnsi="Arial" w:cs="Arial"/>
          <w:w w:val="95"/>
        </w:rPr>
        <w:t>meno</w:t>
      </w:r>
      <w:r w:rsidRPr="009135AC">
        <w:rPr>
          <w:rFonts w:ascii="Arial" w:hAnsi="Arial" w:cs="Arial"/>
          <w:spacing w:val="16"/>
          <w:w w:val="95"/>
        </w:rPr>
        <w:t xml:space="preserve"> </w:t>
      </w:r>
      <w:r w:rsidRPr="009135AC">
        <w:rPr>
          <w:rFonts w:ascii="Arial" w:hAnsi="Arial" w:cs="Arial"/>
          <w:w w:val="95"/>
        </w:rPr>
        <w:t>le</w:t>
      </w:r>
      <w:r w:rsidRPr="009135AC">
        <w:rPr>
          <w:rFonts w:ascii="Arial" w:hAnsi="Arial" w:cs="Arial"/>
          <w:spacing w:val="16"/>
          <w:w w:val="95"/>
        </w:rPr>
        <w:t xml:space="preserve"> </w:t>
      </w:r>
      <w:r w:rsidRPr="009135AC">
        <w:rPr>
          <w:rFonts w:ascii="Arial" w:hAnsi="Arial" w:cs="Arial"/>
          <w:w w:val="95"/>
        </w:rPr>
        <w:t>ragioni</w:t>
      </w:r>
      <w:r w:rsidRPr="009135AC">
        <w:rPr>
          <w:rFonts w:ascii="Arial" w:hAnsi="Arial" w:cs="Arial"/>
          <w:spacing w:val="16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</w:t>
      </w:r>
      <w:r w:rsidRPr="009135AC">
        <w:rPr>
          <w:rFonts w:ascii="Arial" w:hAnsi="Arial" w:cs="Arial"/>
          <w:spacing w:val="15"/>
          <w:w w:val="95"/>
        </w:rPr>
        <w:t xml:space="preserve"> </w:t>
      </w:r>
      <w:r w:rsidRPr="009135AC">
        <w:rPr>
          <w:rFonts w:ascii="Arial" w:hAnsi="Arial" w:cs="Arial"/>
          <w:w w:val="95"/>
        </w:rPr>
        <w:t>incompatibilità</w:t>
      </w:r>
      <w:r w:rsidRPr="009135AC">
        <w:rPr>
          <w:rFonts w:ascii="Arial" w:hAnsi="Arial" w:cs="Arial"/>
          <w:spacing w:val="18"/>
          <w:w w:val="95"/>
        </w:rPr>
        <w:t xml:space="preserve"> </w:t>
      </w:r>
      <w:r w:rsidRPr="009135AC">
        <w:rPr>
          <w:rFonts w:ascii="Arial" w:hAnsi="Arial" w:cs="Arial"/>
          <w:w w:val="95"/>
        </w:rPr>
        <w:t>a</w:t>
      </w:r>
      <w:r w:rsidRPr="009135AC">
        <w:rPr>
          <w:rFonts w:ascii="Arial" w:hAnsi="Arial" w:cs="Arial"/>
          <w:spacing w:val="14"/>
          <w:w w:val="95"/>
        </w:rPr>
        <w:t xml:space="preserve"> </w:t>
      </w:r>
      <w:r w:rsidRPr="009135AC">
        <w:rPr>
          <w:rFonts w:ascii="Arial" w:hAnsi="Arial" w:cs="Arial"/>
          <w:w w:val="95"/>
        </w:rPr>
        <w:t>seguito</w:t>
      </w:r>
      <w:r w:rsidRPr="009135AC">
        <w:rPr>
          <w:rFonts w:ascii="Arial" w:hAnsi="Arial" w:cs="Arial"/>
          <w:spacing w:val="16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</w:t>
      </w:r>
      <w:r w:rsidRPr="009135AC">
        <w:rPr>
          <w:rFonts w:ascii="Arial" w:hAnsi="Arial" w:cs="Arial"/>
          <w:spacing w:val="15"/>
          <w:w w:val="95"/>
        </w:rPr>
        <w:t xml:space="preserve"> </w:t>
      </w:r>
      <w:r w:rsidRPr="009135AC">
        <w:rPr>
          <w:rFonts w:ascii="Arial" w:hAnsi="Arial" w:cs="Arial"/>
          <w:w w:val="95"/>
        </w:rPr>
        <w:t>rinuncia</w:t>
      </w:r>
      <w:r w:rsidRPr="009135AC">
        <w:rPr>
          <w:rFonts w:ascii="Arial" w:hAnsi="Arial" w:cs="Arial"/>
          <w:spacing w:val="15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del</w:t>
      </w:r>
      <w:r w:rsidRPr="009135AC">
        <w:rPr>
          <w:rFonts w:ascii="Arial" w:hAnsi="Arial" w:cs="Arial"/>
          <w:spacing w:val="15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dipendente</w:t>
      </w:r>
      <w:r w:rsidRPr="009135AC">
        <w:rPr>
          <w:rFonts w:ascii="Arial" w:hAnsi="Arial" w:cs="Arial"/>
          <w:spacing w:val="17"/>
          <w:w w:val="95"/>
        </w:rPr>
        <w:t xml:space="preserve"> </w:t>
      </w:r>
      <w:r w:rsidRPr="009135AC">
        <w:rPr>
          <w:rFonts w:ascii="Arial" w:hAnsi="Arial" w:cs="Arial"/>
          <w:w w:val="95"/>
        </w:rPr>
        <w:t>all’adesione</w:t>
      </w:r>
      <w:r w:rsidRPr="009135AC">
        <w:rPr>
          <w:rFonts w:ascii="Arial" w:hAnsi="Arial" w:cs="Arial"/>
          <w:spacing w:val="-54"/>
          <w:w w:val="95"/>
        </w:rPr>
        <w:t xml:space="preserve"> </w:t>
      </w:r>
      <w:r w:rsidRPr="009135AC">
        <w:rPr>
          <w:rFonts w:ascii="Arial" w:hAnsi="Arial" w:cs="Arial"/>
          <w:w w:val="95"/>
        </w:rPr>
        <w:t>o appartenenza all’associazione, organizzazione o altri organismi. Nel caso in cui il trasferimento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per questioni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natura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organizzativa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dell’Ente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non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sia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possibile,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dipendente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è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tenuto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all’astensione e le sue funzioni saranno esercitate da altro dipendente dell’Ente appositamente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</w:rPr>
        <w:t>individuato.</w:t>
      </w:r>
    </w:p>
    <w:p w:rsidR="0059453E" w:rsidRPr="002C793A" w:rsidRDefault="0059453E" w:rsidP="0059453E">
      <w:pPr>
        <w:pStyle w:val="Titolo1"/>
        <w:spacing w:before="92"/>
        <w:jc w:val="center"/>
        <w:rPr>
          <w:rFonts w:ascii="Arial" w:hAnsi="Arial" w:cs="Arial"/>
          <w:w w:val="95"/>
          <w:sz w:val="22"/>
          <w:szCs w:val="22"/>
        </w:rPr>
      </w:pPr>
      <w:bookmarkStart w:id="3" w:name="_bookmark4"/>
      <w:bookmarkEnd w:id="3"/>
      <w:r w:rsidRPr="002C793A">
        <w:rPr>
          <w:rFonts w:ascii="Arial" w:hAnsi="Arial" w:cs="Arial"/>
          <w:w w:val="95"/>
          <w:sz w:val="22"/>
          <w:szCs w:val="22"/>
        </w:rPr>
        <w:t>Articolo 5 – Comunicazione degli interessi finanziari e conflitti di interesse</w:t>
      </w:r>
    </w:p>
    <w:p w:rsidR="0059453E" w:rsidRPr="009135AC" w:rsidRDefault="0059453E" w:rsidP="0059453E">
      <w:pPr>
        <w:pStyle w:val="Paragrafoelenco"/>
        <w:numPr>
          <w:ilvl w:val="0"/>
          <w:numId w:val="43"/>
        </w:numPr>
        <w:tabs>
          <w:tab w:val="left" w:pos="757"/>
        </w:tabs>
        <w:spacing w:before="118" w:line="235" w:lineRule="auto"/>
        <w:ind w:left="360"/>
        <w:jc w:val="both"/>
        <w:rPr>
          <w:rFonts w:ascii="Arial" w:hAnsi="Arial" w:cs="Arial"/>
        </w:rPr>
      </w:pPr>
      <w:r w:rsidRPr="009135AC">
        <w:rPr>
          <w:rFonts w:ascii="Arial" w:hAnsi="Arial" w:cs="Arial"/>
          <w:spacing w:val="-1"/>
        </w:rPr>
        <w:t>Fermi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  <w:spacing w:val="-1"/>
        </w:rPr>
        <w:t>restando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  <w:spacing w:val="-1"/>
        </w:rPr>
        <w:t>gli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  <w:spacing w:val="-1"/>
        </w:rPr>
        <w:t>obblighi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  <w:spacing w:val="-1"/>
        </w:rPr>
        <w:t>di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  <w:spacing w:val="-1"/>
        </w:rPr>
        <w:t>trasparenza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  <w:spacing w:val="-1"/>
        </w:rPr>
        <w:t>previsti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  <w:spacing w:val="-1"/>
        </w:rPr>
        <w:t>da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leggi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regolamenti,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dipendente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informa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  <w:w w:val="95"/>
        </w:rPr>
        <w:t>tempestivamente per iscritto il dirigente o il responsabile dell’ufficio o servizio di tutti i rapporti,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diretti o indiretti, di collaborazione con soggetti privati in qualunque modo retribuiti che lo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stesso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abbia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abbia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avuto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negli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ultimi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tre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anni,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precisando:</w:t>
      </w:r>
    </w:p>
    <w:p w:rsidR="0059453E" w:rsidRPr="009135AC" w:rsidRDefault="0059453E" w:rsidP="0059453E">
      <w:pPr>
        <w:pStyle w:val="Paragrafoelenco"/>
        <w:numPr>
          <w:ilvl w:val="1"/>
          <w:numId w:val="43"/>
        </w:numPr>
        <w:tabs>
          <w:tab w:val="left" w:pos="1117"/>
        </w:tabs>
        <w:spacing w:before="116" w:line="235" w:lineRule="auto"/>
        <w:ind w:left="720" w:right="103"/>
        <w:rPr>
          <w:rFonts w:ascii="Arial" w:hAnsi="Arial" w:cs="Arial"/>
        </w:rPr>
      </w:pPr>
      <w:r w:rsidRPr="009135AC">
        <w:rPr>
          <w:rFonts w:ascii="Arial" w:hAnsi="Arial" w:cs="Arial"/>
        </w:rPr>
        <w:t>se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prima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persona,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suoi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parenti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affini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entro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secondo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grado,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coniuge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convivente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abbiano ancora rapporti finanziari con il soggetto con cui ha avuto i predetti rapporti 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collaborazione;</w:t>
      </w:r>
    </w:p>
    <w:p w:rsidR="0059453E" w:rsidRPr="009135AC" w:rsidRDefault="0059453E" w:rsidP="0059453E">
      <w:pPr>
        <w:pStyle w:val="Paragrafoelenco"/>
        <w:numPr>
          <w:ilvl w:val="1"/>
          <w:numId w:val="43"/>
        </w:numPr>
        <w:tabs>
          <w:tab w:val="left" w:pos="1117"/>
        </w:tabs>
        <w:spacing w:before="110" w:line="237" w:lineRule="auto"/>
        <w:ind w:left="720" w:right="127"/>
        <w:rPr>
          <w:rFonts w:ascii="Arial" w:hAnsi="Arial" w:cs="Arial"/>
        </w:rPr>
      </w:pPr>
      <w:r w:rsidRPr="009135AC">
        <w:rPr>
          <w:rFonts w:ascii="Arial" w:hAnsi="Arial" w:cs="Arial"/>
        </w:rPr>
        <w:t>se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</w:rPr>
        <w:t>tali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rapporti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siano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intercorsi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intercorrano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con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soggetti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che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</w:rPr>
        <w:t>abbiano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interessi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attività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  <w:w w:val="95"/>
        </w:rPr>
        <w:t>decisioni</w:t>
      </w:r>
      <w:r w:rsidRPr="009135AC">
        <w:rPr>
          <w:rFonts w:ascii="Arial" w:hAnsi="Arial" w:cs="Arial"/>
          <w:spacing w:val="-8"/>
          <w:w w:val="95"/>
        </w:rPr>
        <w:t xml:space="preserve"> </w:t>
      </w:r>
      <w:r w:rsidRPr="009135AC">
        <w:rPr>
          <w:rFonts w:ascii="Arial" w:hAnsi="Arial" w:cs="Arial"/>
          <w:w w:val="95"/>
        </w:rPr>
        <w:t>inerenti</w:t>
      </w:r>
      <w:r w:rsidRPr="009135AC">
        <w:rPr>
          <w:rFonts w:ascii="Arial" w:hAnsi="Arial" w:cs="Arial"/>
          <w:spacing w:val="-5"/>
          <w:w w:val="95"/>
        </w:rPr>
        <w:t xml:space="preserve"> </w:t>
      </w:r>
      <w:r w:rsidRPr="009135AC">
        <w:rPr>
          <w:rFonts w:ascii="Arial" w:hAnsi="Arial" w:cs="Arial"/>
          <w:w w:val="95"/>
        </w:rPr>
        <w:t>all’ufficio</w:t>
      </w:r>
      <w:r w:rsidRPr="009135AC">
        <w:rPr>
          <w:rFonts w:ascii="Arial" w:hAnsi="Arial" w:cs="Arial"/>
          <w:spacing w:val="-6"/>
          <w:w w:val="95"/>
        </w:rPr>
        <w:t xml:space="preserve"> </w:t>
      </w:r>
      <w:r w:rsidRPr="009135AC">
        <w:rPr>
          <w:rFonts w:ascii="Arial" w:hAnsi="Arial" w:cs="Arial"/>
          <w:w w:val="95"/>
        </w:rPr>
        <w:t>o</w:t>
      </w:r>
      <w:r w:rsidRPr="009135AC">
        <w:rPr>
          <w:rFonts w:ascii="Arial" w:hAnsi="Arial" w:cs="Arial"/>
          <w:spacing w:val="-7"/>
          <w:w w:val="95"/>
        </w:rPr>
        <w:t xml:space="preserve"> </w:t>
      </w:r>
      <w:r w:rsidRPr="009135AC">
        <w:rPr>
          <w:rFonts w:ascii="Arial" w:hAnsi="Arial" w:cs="Arial"/>
          <w:w w:val="95"/>
        </w:rPr>
        <w:t>servizio,</w:t>
      </w:r>
      <w:r w:rsidRPr="009135AC">
        <w:rPr>
          <w:rFonts w:ascii="Arial" w:hAnsi="Arial" w:cs="Arial"/>
          <w:spacing w:val="-7"/>
          <w:w w:val="95"/>
        </w:rPr>
        <w:t xml:space="preserve"> </w:t>
      </w:r>
      <w:r w:rsidRPr="009135AC">
        <w:rPr>
          <w:rFonts w:ascii="Arial" w:hAnsi="Arial" w:cs="Arial"/>
          <w:w w:val="95"/>
        </w:rPr>
        <w:t>limitatamente</w:t>
      </w:r>
      <w:r w:rsidRPr="009135AC">
        <w:rPr>
          <w:rFonts w:ascii="Arial" w:hAnsi="Arial" w:cs="Arial"/>
          <w:spacing w:val="-10"/>
          <w:w w:val="95"/>
        </w:rPr>
        <w:t xml:space="preserve"> </w:t>
      </w:r>
      <w:r w:rsidRPr="009135AC">
        <w:rPr>
          <w:rFonts w:ascii="Arial" w:hAnsi="Arial" w:cs="Arial"/>
          <w:w w:val="95"/>
        </w:rPr>
        <w:t>alle</w:t>
      </w:r>
      <w:r w:rsidRPr="009135AC">
        <w:rPr>
          <w:rFonts w:ascii="Arial" w:hAnsi="Arial" w:cs="Arial"/>
          <w:spacing w:val="-8"/>
          <w:w w:val="95"/>
        </w:rPr>
        <w:t xml:space="preserve"> </w:t>
      </w:r>
      <w:r w:rsidRPr="009135AC">
        <w:rPr>
          <w:rFonts w:ascii="Arial" w:hAnsi="Arial" w:cs="Arial"/>
          <w:w w:val="95"/>
        </w:rPr>
        <w:t>pratiche</w:t>
      </w:r>
      <w:r w:rsidRPr="009135AC">
        <w:rPr>
          <w:rFonts w:ascii="Arial" w:hAnsi="Arial" w:cs="Arial"/>
          <w:spacing w:val="-4"/>
          <w:w w:val="95"/>
        </w:rPr>
        <w:t xml:space="preserve"> </w:t>
      </w:r>
      <w:r w:rsidRPr="009135AC">
        <w:rPr>
          <w:rFonts w:ascii="Arial" w:hAnsi="Arial" w:cs="Arial"/>
          <w:w w:val="95"/>
        </w:rPr>
        <w:t>a</w:t>
      </w:r>
      <w:r w:rsidRPr="009135AC">
        <w:rPr>
          <w:rFonts w:ascii="Arial" w:hAnsi="Arial" w:cs="Arial"/>
          <w:spacing w:val="-8"/>
          <w:w w:val="95"/>
        </w:rPr>
        <w:t xml:space="preserve"> </w:t>
      </w:r>
      <w:r w:rsidRPr="009135AC">
        <w:rPr>
          <w:rFonts w:ascii="Arial" w:hAnsi="Arial" w:cs="Arial"/>
          <w:w w:val="95"/>
        </w:rPr>
        <w:t>lui</w:t>
      </w:r>
      <w:r w:rsidRPr="009135AC">
        <w:rPr>
          <w:rFonts w:ascii="Arial" w:hAnsi="Arial" w:cs="Arial"/>
          <w:spacing w:val="-4"/>
          <w:w w:val="95"/>
        </w:rPr>
        <w:t xml:space="preserve"> </w:t>
      </w:r>
      <w:r w:rsidRPr="009135AC">
        <w:rPr>
          <w:rFonts w:ascii="Arial" w:hAnsi="Arial" w:cs="Arial"/>
          <w:w w:val="95"/>
        </w:rPr>
        <w:t>affidate.</w:t>
      </w:r>
    </w:p>
    <w:p w:rsidR="0059453E" w:rsidRPr="009135AC" w:rsidRDefault="0059453E" w:rsidP="0059453E">
      <w:pPr>
        <w:pStyle w:val="Paragrafoelenco"/>
        <w:numPr>
          <w:ilvl w:val="0"/>
          <w:numId w:val="43"/>
        </w:numPr>
        <w:tabs>
          <w:tab w:val="left" w:pos="757"/>
        </w:tabs>
        <w:spacing w:before="126" w:line="232" w:lineRule="auto"/>
        <w:ind w:left="360" w:right="114"/>
        <w:jc w:val="both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lastRenderedPageBreak/>
        <w:t>La comunicazione di cui al comma 1 deve essere data per iscritto al Dirigente/Responsabile della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struttura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di appartenenza:</w:t>
      </w:r>
    </w:p>
    <w:p w:rsidR="0059453E" w:rsidRPr="009135AC" w:rsidRDefault="0059453E" w:rsidP="0059453E">
      <w:pPr>
        <w:pStyle w:val="Paragrafoelenco"/>
        <w:numPr>
          <w:ilvl w:val="0"/>
          <w:numId w:val="42"/>
        </w:numPr>
        <w:tabs>
          <w:tab w:val="left" w:pos="1476"/>
          <w:tab w:val="left" w:pos="1477"/>
        </w:tabs>
        <w:spacing w:before="134"/>
        <w:ind w:left="851" w:right="0" w:hanging="361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entro</w:t>
      </w:r>
      <w:r w:rsidRPr="009135AC">
        <w:rPr>
          <w:rFonts w:ascii="Arial" w:hAnsi="Arial" w:cs="Arial"/>
          <w:spacing w:val="-1"/>
          <w:w w:val="95"/>
        </w:rPr>
        <w:t xml:space="preserve"> </w:t>
      </w:r>
      <w:r w:rsidRPr="009135AC">
        <w:rPr>
          <w:rFonts w:ascii="Arial" w:hAnsi="Arial" w:cs="Arial"/>
          <w:w w:val="95"/>
        </w:rPr>
        <w:t>30</w:t>
      </w:r>
      <w:r w:rsidRPr="009135AC">
        <w:rPr>
          <w:rFonts w:ascii="Arial" w:hAnsi="Arial" w:cs="Arial"/>
          <w:spacing w:val="-2"/>
          <w:w w:val="95"/>
        </w:rPr>
        <w:t xml:space="preserve"> </w:t>
      </w:r>
      <w:r w:rsidRPr="009135AC">
        <w:rPr>
          <w:rFonts w:ascii="Arial" w:hAnsi="Arial" w:cs="Arial"/>
          <w:w w:val="95"/>
        </w:rPr>
        <w:t>giorni dall’approvazione</w:t>
      </w:r>
      <w:r w:rsidRPr="009135AC">
        <w:rPr>
          <w:rFonts w:ascii="Arial" w:hAnsi="Arial" w:cs="Arial"/>
          <w:spacing w:val="-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del</w:t>
      </w:r>
      <w:r w:rsidRPr="009135AC">
        <w:rPr>
          <w:rFonts w:ascii="Arial" w:hAnsi="Arial" w:cs="Arial"/>
          <w:spacing w:val="-2"/>
          <w:w w:val="95"/>
        </w:rPr>
        <w:t xml:space="preserve"> </w:t>
      </w:r>
      <w:r w:rsidRPr="009135AC">
        <w:rPr>
          <w:rFonts w:ascii="Arial" w:hAnsi="Arial" w:cs="Arial"/>
          <w:w w:val="95"/>
        </w:rPr>
        <w:t>presente codice;</w:t>
      </w:r>
    </w:p>
    <w:p w:rsidR="0059453E" w:rsidRPr="009135AC" w:rsidRDefault="0059453E" w:rsidP="0059453E">
      <w:pPr>
        <w:pStyle w:val="Paragrafoelenco"/>
        <w:numPr>
          <w:ilvl w:val="0"/>
          <w:numId w:val="42"/>
        </w:numPr>
        <w:tabs>
          <w:tab w:val="left" w:pos="1476"/>
          <w:tab w:val="left" w:pos="1477"/>
        </w:tabs>
        <w:spacing w:before="131"/>
        <w:ind w:left="851" w:right="0" w:hanging="361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entro</w:t>
      </w:r>
      <w:r w:rsidRPr="009135AC">
        <w:rPr>
          <w:rFonts w:ascii="Arial" w:hAnsi="Arial" w:cs="Arial"/>
          <w:spacing w:val="-3"/>
          <w:w w:val="95"/>
        </w:rPr>
        <w:t xml:space="preserve"> </w:t>
      </w:r>
      <w:r w:rsidRPr="009135AC">
        <w:rPr>
          <w:rFonts w:ascii="Arial" w:hAnsi="Arial" w:cs="Arial"/>
          <w:w w:val="95"/>
        </w:rPr>
        <w:t>10</w:t>
      </w:r>
      <w:r w:rsidRPr="009135AC">
        <w:rPr>
          <w:rFonts w:ascii="Arial" w:hAnsi="Arial" w:cs="Arial"/>
          <w:spacing w:val="-3"/>
          <w:w w:val="95"/>
        </w:rPr>
        <w:t xml:space="preserve"> </w:t>
      </w:r>
      <w:r w:rsidRPr="009135AC">
        <w:rPr>
          <w:rFonts w:ascii="Arial" w:hAnsi="Arial" w:cs="Arial"/>
          <w:w w:val="95"/>
        </w:rPr>
        <w:t>giorni</w:t>
      </w:r>
      <w:r w:rsidRPr="009135AC">
        <w:rPr>
          <w:rFonts w:ascii="Arial" w:hAnsi="Arial" w:cs="Arial"/>
          <w:spacing w:val="-2"/>
          <w:w w:val="95"/>
        </w:rPr>
        <w:t xml:space="preserve"> </w:t>
      </w:r>
      <w:r w:rsidRPr="009135AC">
        <w:rPr>
          <w:rFonts w:ascii="Arial" w:hAnsi="Arial" w:cs="Arial"/>
          <w:w w:val="95"/>
        </w:rPr>
        <w:t>dall’atto</w:t>
      </w:r>
      <w:r w:rsidRPr="009135AC">
        <w:rPr>
          <w:rFonts w:ascii="Arial" w:hAnsi="Arial" w:cs="Arial"/>
          <w:spacing w:val="-2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</w:t>
      </w:r>
      <w:r w:rsidRPr="009135AC">
        <w:rPr>
          <w:rFonts w:ascii="Arial" w:hAnsi="Arial" w:cs="Arial"/>
          <w:spacing w:val="-7"/>
          <w:w w:val="95"/>
        </w:rPr>
        <w:t xml:space="preserve"> </w:t>
      </w:r>
      <w:r w:rsidRPr="009135AC">
        <w:rPr>
          <w:rFonts w:ascii="Arial" w:hAnsi="Arial" w:cs="Arial"/>
          <w:w w:val="95"/>
        </w:rPr>
        <w:t>assegnazione</w:t>
      </w:r>
      <w:r w:rsidRPr="009135AC">
        <w:rPr>
          <w:rFonts w:ascii="Arial" w:hAnsi="Arial" w:cs="Arial"/>
          <w:spacing w:val="-2"/>
          <w:w w:val="95"/>
        </w:rPr>
        <w:t xml:space="preserve"> </w:t>
      </w:r>
      <w:r w:rsidRPr="009135AC">
        <w:rPr>
          <w:rFonts w:ascii="Arial" w:hAnsi="Arial" w:cs="Arial"/>
          <w:w w:val="95"/>
        </w:rPr>
        <w:t>all’ufficio/servizio di</w:t>
      </w:r>
      <w:r w:rsidRPr="009135AC">
        <w:rPr>
          <w:rFonts w:ascii="Arial" w:hAnsi="Arial" w:cs="Arial"/>
          <w:spacing w:val="-3"/>
          <w:w w:val="95"/>
        </w:rPr>
        <w:t xml:space="preserve"> </w:t>
      </w:r>
      <w:r w:rsidRPr="009135AC">
        <w:rPr>
          <w:rFonts w:ascii="Arial" w:hAnsi="Arial" w:cs="Arial"/>
          <w:w w:val="95"/>
        </w:rPr>
        <w:t>lavoro;</w:t>
      </w:r>
    </w:p>
    <w:p w:rsidR="0059453E" w:rsidRPr="009135AC" w:rsidRDefault="0059453E" w:rsidP="0059453E">
      <w:pPr>
        <w:pStyle w:val="Paragrafoelenco"/>
        <w:numPr>
          <w:ilvl w:val="0"/>
          <w:numId w:val="42"/>
        </w:numPr>
        <w:tabs>
          <w:tab w:val="left" w:pos="1476"/>
          <w:tab w:val="left" w:pos="1477"/>
        </w:tabs>
        <w:spacing w:before="128"/>
        <w:ind w:left="851" w:right="0" w:hanging="361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entro</w:t>
      </w:r>
      <w:r w:rsidRPr="009135AC">
        <w:rPr>
          <w:rFonts w:ascii="Arial" w:hAnsi="Arial" w:cs="Arial"/>
          <w:spacing w:val="3"/>
          <w:w w:val="95"/>
        </w:rPr>
        <w:t xml:space="preserve"> </w:t>
      </w:r>
      <w:r w:rsidRPr="009135AC">
        <w:rPr>
          <w:rFonts w:ascii="Arial" w:hAnsi="Arial" w:cs="Arial"/>
          <w:w w:val="95"/>
        </w:rPr>
        <w:t>10</w:t>
      </w:r>
      <w:r w:rsidRPr="009135AC">
        <w:rPr>
          <w:rFonts w:ascii="Arial" w:hAnsi="Arial" w:cs="Arial"/>
          <w:spacing w:val="5"/>
          <w:w w:val="95"/>
        </w:rPr>
        <w:t xml:space="preserve"> </w:t>
      </w:r>
      <w:r w:rsidRPr="009135AC">
        <w:rPr>
          <w:rFonts w:ascii="Arial" w:hAnsi="Arial" w:cs="Arial"/>
          <w:w w:val="95"/>
        </w:rPr>
        <w:t>giorni</w:t>
      </w:r>
      <w:r w:rsidRPr="009135AC">
        <w:rPr>
          <w:rFonts w:ascii="Arial" w:hAnsi="Arial" w:cs="Arial"/>
          <w:spacing w:val="4"/>
          <w:w w:val="95"/>
        </w:rPr>
        <w:t xml:space="preserve"> </w:t>
      </w:r>
      <w:r w:rsidRPr="009135AC">
        <w:rPr>
          <w:rFonts w:ascii="Arial" w:hAnsi="Arial" w:cs="Arial"/>
          <w:w w:val="95"/>
        </w:rPr>
        <w:t>dall’instaurazione</w:t>
      </w:r>
      <w:r w:rsidRPr="009135AC">
        <w:rPr>
          <w:rFonts w:ascii="Arial" w:hAnsi="Arial" w:cs="Arial"/>
          <w:spacing w:val="4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</w:t>
      </w:r>
      <w:r w:rsidRPr="009135AC">
        <w:rPr>
          <w:rFonts w:ascii="Arial" w:hAnsi="Arial" w:cs="Arial"/>
          <w:spacing w:val="4"/>
          <w:w w:val="95"/>
        </w:rPr>
        <w:t xml:space="preserve"> </w:t>
      </w:r>
      <w:r w:rsidRPr="009135AC">
        <w:rPr>
          <w:rFonts w:ascii="Arial" w:hAnsi="Arial" w:cs="Arial"/>
          <w:w w:val="95"/>
        </w:rPr>
        <w:t>ciascun</w:t>
      </w:r>
      <w:r w:rsidRPr="009135AC">
        <w:rPr>
          <w:rFonts w:ascii="Arial" w:hAnsi="Arial" w:cs="Arial"/>
          <w:spacing w:val="5"/>
          <w:w w:val="95"/>
        </w:rPr>
        <w:t xml:space="preserve"> </w:t>
      </w:r>
      <w:r w:rsidRPr="009135AC">
        <w:rPr>
          <w:rFonts w:ascii="Arial" w:hAnsi="Arial" w:cs="Arial"/>
          <w:w w:val="95"/>
        </w:rPr>
        <w:t>nuovo</w:t>
      </w:r>
      <w:r w:rsidRPr="009135AC">
        <w:rPr>
          <w:rFonts w:ascii="Arial" w:hAnsi="Arial" w:cs="Arial"/>
          <w:spacing w:val="5"/>
          <w:w w:val="95"/>
        </w:rPr>
        <w:t xml:space="preserve"> </w:t>
      </w:r>
      <w:r w:rsidRPr="009135AC">
        <w:rPr>
          <w:rFonts w:ascii="Arial" w:hAnsi="Arial" w:cs="Arial"/>
          <w:w w:val="95"/>
        </w:rPr>
        <w:t>rapporto</w:t>
      </w:r>
    </w:p>
    <w:p w:rsidR="0059453E" w:rsidRPr="009135AC" w:rsidRDefault="0059453E" w:rsidP="0059453E">
      <w:pPr>
        <w:pStyle w:val="Paragrafoelenco"/>
        <w:numPr>
          <w:ilvl w:val="0"/>
          <w:numId w:val="43"/>
        </w:numPr>
        <w:tabs>
          <w:tab w:val="left" w:pos="757"/>
        </w:tabs>
        <w:spacing w:before="119" w:line="235" w:lineRule="auto"/>
        <w:ind w:left="360" w:right="114"/>
        <w:jc w:val="both"/>
        <w:rPr>
          <w:rFonts w:ascii="Arial" w:hAnsi="Arial" w:cs="Arial"/>
        </w:rPr>
      </w:pPr>
      <w:r w:rsidRPr="009135AC">
        <w:rPr>
          <w:rFonts w:ascii="Arial" w:hAnsi="Arial" w:cs="Arial"/>
        </w:rPr>
        <w:t>Il responsabile che riceve la comunicazione di cui al comma 1, ove dovesse rilevare una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situazione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incompatibilità,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invita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per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iscritto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dipendente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a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sanarla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formalmente,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adotta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le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  <w:w w:val="95"/>
        </w:rPr>
        <w:t>misure</w:t>
      </w:r>
      <w:r w:rsidRPr="009135AC">
        <w:rPr>
          <w:rFonts w:ascii="Arial" w:hAnsi="Arial" w:cs="Arial"/>
          <w:spacing w:val="-3"/>
          <w:w w:val="95"/>
        </w:rPr>
        <w:t xml:space="preserve"> </w:t>
      </w:r>
      <w:r w:rsidRPr="009135AC">
        <w:rPr>
          <w:rFonts w:ascii="Arial" w:hAnsi="Arial" w:cs="Arial"/>
          <w:w w:val="95"/>
        </w:rPr>
        <w:t>organizzative</w:t>
      </w:r>
      <w:r w:rsidRPr="009135AC">
        <w:rPr>
          <w:rFonts w:ascii="Arial" w:hAnsi="Arial" w:cs="Arial"/>
          <w:spacing w:val="-1"/>
          <w:w w:val="95"/>
        </w:rPr>
        <w:t xml:space="preserve"> </w:t>
      </w:r>
      <w:r w:rsidRPr="009135AC">
        <w:rPr>
          <w:rFonts w:ascii="Arial" w:hAnsi="Arial" w:cs="Arial"/>
          <w:w w:val="95"/>
        </w:rPr>
        <w:t>necessarie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più</w:t>
      </w:r>
      <w:r w:rsidRPr="009135AC">
        <w:rPr>
          <w:rFonts w:ascii="Arial" w:hAnsi="Arial" w:cs="Arial"/>
          <w:spacing w:val="-4"/>
          <w:w w:val="95"/>
        </w:rPr>
        <w:t xml:space="preserve"> </w:t>
      </w:r>
      <w:r w:rsidRPr="009135AC">
        <w:rPr>
          <w:rFonts w:ascii="Arial" w:hAnsi="Arial" w:cs="Arial"/>
          <w:w w:val="95"/>
        </w:rPr>
        <w:t>opportune in</w:t>
      </w:r>
      <w:r w:rsidRPr="009135AC">
        <w:rPr>
          <w:rFonts w:ascii="Arial" w:hAnsi="Arial" w:cs="Arial"/>
          <w:spacing w:val="-2"/>
          <w:w w:val="95"/>
        </w:rPr>
        <w:t xml:space="preserve"> </w:t>
      </w:r>
      <w:r w:rsidRPr="009135AC">
        <w:rPr>
          <w:rFonts w:ascii="Arial" w:hAnsi="Arial" w:cs="Arial"/>
          <w:w w:val="95"/>
        </w:rPr>
        <w:t>relazione</w:t>
      </w:r>
      <w:r w:rsidRPr="009135AC">
        <w:rPr>
          <w:rFonts w:ascii="Arial" w:hAnsi="Arial" w:cs="Arial"/>
          <w:spacing w:val="-3"/>
          <w:w w:val="95"/>
        </w:rPr>
        <w:t xml:space="preserve"> </w:t>
      </w:r>
      <w:r w:rsidRPr="009135AC">
        <w:rPr>
          <w:rFonts w:ascii="Arial" w:hAnsi="Arial" w:cs="Arial"/>
          <w:w w:val="95"/>
        </w:rPr>
        <w:t>al</w:t>
      </w:r>
      <w:r w:rsidRPr="009135AC">
        <w:rPr>
          <w:rFonts w:ascii="Arial" w:hAnsi="Arial" w:cs="Arial"/>
          <w:spacing w:val="-3"/>
          <w:w w:val="95"/>
        </w:rPr>
        <w:t xml:space="preserve"> </w:t>
      </w:r>
      <w:r w:rsidRPr="009135AC">
        <w:rPr>
          <w:rFonts w:ascii="Arial" w:hAnsi="Arial" w:cs="Arial"/>
          <w:w w:val="95"/>
        </w:rPr>
        <w:t>caso,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quali</w:t>
      </w:r>
      <w:r w:rsidRPr="009135AC">
        <w:rPr>
          <w:rFonts w:ascii="Arial" w:hAnsi="Arial" w:cs="Arial"/>
          <w:spacing w:val="-1"/>
          <w:w w:val="95"/>
        </w:rPr>
        <w:t xml:space="preserve"> </w:t>
      </w:r>
      <w:r w:rsidRPr="009135AC">
        <w:rPr>
          <w:rFonts w:ascii="Arial" w:hAnsi="Arial" w:cs="Arial"/>
          <w:w w:val="95"/>
        </w:rPr>
        <w:t>a</w:t>
      </w:r>
      <w:r w:rsidRPr="009135AC">
        <w:rPr>
          <w:rFonts w:ascii="Arial" w:hAnsi="Arial" w:cs="Arial"/>
          <w:spacing w:val="-5"/>
          <w:w w:val="95"/>
        </w:rPr>
        <w:t xml:space="preserve"> </w:t>
      </w:r>
      <w:r w:rsidRPr="009135AC">
        <w:rPr>
          <w:rFonts w:ascii="Arial" w:hAnsi="Arial" w:cs="Arial"/>
          <w:w w:val="95"/>
        </w:rPr>
        <w:t>titolo esemplificativo:</w:t>
      </w:r>
    </w:p>
    <w:p w:rsidR="0059453E" w:rsidRPr="002C793A" w:rsidRDefault="0059453E" w:rsidP="0059453E">
      <w:pPr>
        <w:pStyle w:val="Paragrafoelenco"/>
        <w:numPr>
          <w:ilvl w:val="0"/>
          <w:numId w:val="42"/>
        </w:numPr>
        <w:tabs>
          <w:tab w:val="left" w:pos="1476"/>
          <w:tab w:val="left" w:pos="1477"/>
        </w:tabs>
        <w:spacing w:before="134"/>
        <w:ind w:left="851" w:right="0" w:hanging="361"/>
        <w:rPr>
          <w:rFonts w:ascii="Arial" w:hAnsi="Arial" w:cs="Arial"/>
          <w:w w:val="95"/>
        </w:rPr>
      </w:pPr>
      <w:r w:rsidRPr="009135AC">
        <w:rPr>
          <w:rFonts w:ascii="Arial" w:hAnsi="Arial" w:cs="Arial"/>
          <w:w w:val="95"/>
        </w:rPr>
        <w:t>misure</w:t>
      </w:r>
      <w:r w:rsidRPr="002C793A">
        <w:rPr>
          <w:rFonts w:ascii="Arial" w:hAnsi="Arial" w:cs="Arial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</w:t>
      </w:r>
      <w:r w:rsidRPr="002C793A">
        <w:rPr>
          <w:rFonts w:ascii="Arial" w:hAnsi="Arial" w:cs="Arial"/>
          <w:w w:val="95"/>
        </w:rPr>
        <w:t xml:space="preserve"> </w:t>
      </w:r>
      <w:r w:rsidRPr="009135AC">
        <w:rPr>
          <w:rFonts w:ascii="Arial" w:hAnsi="Arial" w:cs="Arial"/>
          <w:w w:val="95"/>
        </w:rPr>
        <w:t>rotazione</w:t>
      </w:r>
      <w:r w:rsidRPr="002C793A">
        <w:rPr>
          <w:rFonts w:ascii="Arial" w:hAnsi="Arial" w:cs="Arial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del</w:t>
      </w:r>
      <w:r w:rsidRPr="002C793A">
        <w:rPr>
          <w:rFonts w:ascii="Arial" w:hAnsi="Arial" w:cs="Arial"/>
          <w:w w:val="95"/>
        </w:rPr>
        <w:t xml:space="preserve"> </w:t>
      </w:r>
      <w:r w:rsidRPr="009135AC">
        <w:rPr>
          <w:rFonts w:ascii="Arial" w:hAnsi="Arial" w:cs="Arial"/>
          <w:w w:val="95"/>
        </w:rPr>
        <w:t>personale</w:t>
      </w:r>
      <w:r w:rsidRPr="002C793A">
        <w:rPr>
          <w:rFonts w:ascii="Arial" w:hAnsi="Arial" w:cs="Arial"/>
          <w:w w:val="95"/>
        </w:rPr>
        <w:t xml:space="preserve"> </w:t>
      </w:r>
      <w:r w:rsidRPr="009135AC">
        <w:rPr>
          <w:rFonts w:ascii="Arial" w:hAnsi="Arial" w:cs="Arial"/>
          <w:w w:val="95"/>
        </w:rPr>
        <w:t>nello</w:t>
      </w:r>
      <w:r w:rsidRPr="002C793A">
        <w:rPr>
          <w:rFonts w:ascii="Arial" w:hAnsi="Arial" w:cs="Arial"/>
          <w:w w:val="95"/>
        </w:rPr>
        <w:t xml:space="preserve"> </w:t>
      </w:r>
      <w:r w:rsidRPr="009135AC">
        <w:rPr>
          <w:rFonts w:ascii="Arial" w:hAnsi="Arial" w:cs="Arial"/>
          <w:w w:val="95"/>
        </w:rPr>
        <w:t>svolgimento</w:t>
      </w:r>
      <w:r w:rsidRPr="002C793A">
        <w:rPr>
          <w:rFonts w:ascii="Arial" w:hAnsi="Arial" w:cs="Arial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delle</w:t>
      </w:r>
      <w:r w:rsidRPr="002C793A">
        <w:rPr>
          <w:rFonts w:ascii="Arial" w:hAnsi="Arial" w:cs="Arial"/>
          <w:w w:val="95"/>
        </w:rPr>
        <w:t xml:space="preserve"> </w:t>
      </w:r>
      <w:r w:rsidRPr="009135AC">
        <w:rPr>
          <w:rFonts w:ascii="Arial" w:hAnsi="Arial" w:cs="Arial"/>
          <w:w w:val="95"/>
        </w:rPr>
        <w:t>attività</w:t>
      </w:r>
      <w:r w:rsidRPr="002C793A">
        <w:rPr>
          <w:rFonts w:ascii="Arial" w:hAnsi="Arial" w:cs="Arial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dell’ufficio;</w:t>
      </w:r>
    </w:p>
    <w:p w:rsidR="0059453E" w:rsidRPr="002C793A" w:rsidRDefault="0059453E" w:rsidP="0059453E">
      <w:pPr>
        <w:pStyle w:val="Paragrafoelenco"/>
        <w:numPr>
          <w:ilvl w:val="0"/>
          <w:numId w:val="42"/>
        </w:numPr>
        <w:tabs>
          <w:tab w:val="left" w:pos="1476"/>
          <w:tab w:val="left" w:pos="1477"/>
        </w:tabs>
        <w:spacing w:before="134"/>
        <w:ind w:left="851" w:right="0" w:hanging="361"/>
        <w:rPr>
          <w:rFonts w:ascii="Arial" w:hAnsi="Arial" w:cs="Arial"/>
          <w:w w:val="95"/>
        </w:rPr>
      </w:pPr>
      <w:r w:rsidRPr="002C793A">
        <w:rPr>
          <w:rFonts w:ascii="Arial" w:hAnsi="Arial" w:cs="Arial"/>
          <w:w w:val="95"/>
        </w:rPr>
        <w:t>l’assegnazione al dipendente interessato di funzioni esclusivamente istruttorie sul procedimento con avocazione a sé stesso dell’adozione dell’atto finale;</w:t>
      </w:r>
    </w:p>
    <w:p w:rsidR="0059453E" w:rsidRPr="002C793A" w:rsidRDefault="0059453E" w:rsidP="0059453E">
      <w:pPr>
        <w:pStyle w:val="Paragrafoelenco"/>
        <w:numPr>
          <w:ilvl w:val="0"/>
          <w:numId w:val="42"/>
        </w:numPr>
        <w:tabs>
          <w:tab w:val="left" w:pos="1476"/>
          <w:tab w:val="left" w:pos="1477"/>
        </w:tabs>
        <w:spacing w:before="134"/>
        <w:ind w:left="851" w:right="0" w:hanging="361"/>
        <w:rPr>
          <w:rFonts w:ascii="Arial" w:hAnsi="Arial" w:cs="Arial"/>
          <w:w w:val="95"/>
        </w:rPr>
      </w:pPr>
      <w:r w:rsidRPr="009135AC">
        <w:rPr>
          <w:rFonts w:ascii="Arial" w:hAnsi="Arial" w:cs="Arial"/>
          <w:w w:val="95"/>
        </w:rPr>
        <w:t>l’assegnazione</w:t>
      </w:r>
      <w:r w:rsidRPr="002C793A">
        <w:rPr>
          <w:rFonts w:ascii="Arial" w:hAnsi="Arial" w:cs="Arial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del</w:t>
      </w:r>
      <w:r w:rsidRPr="002C793A">
        <w:rPr>
          <w:rFonts w:ascii="Arial" w:hAnsi="Arial" w:cs="Arial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dipendente</w:t>
      </w:r>
      <w:r w:rsidRPr="002C793A">
        <w:rPr>
          <w:rFonts w:ascii="Arial" w:hAnsi="Arial" w:cs="Arial"/>
          <w:w w:val="95"/>
        </w:rPr>
        <w:t xml:space="preserve"> </w:t>
      </w:r>
      <w:r w:rsidRPr="009135AC">
        <w:rPr>
          <w:rFonts w:ascii="Arial" w:hAnsi="Arial" w:cs="Arial"/>
          <w:w w:val="95"/>
        </w:rPr>
        <w:t>ad</w:t>
      </w:r>
      <w:r w:rsidRPr="002C793A">
        <w:rPr>
          <w:rFonts w:ascii="Arial" w:hAnsi="Arial" w:cs="Arial"/>
          <w:w w:val="95"/>
        </w:rPr>
        <w:t xml:space="preserve"> </w:t>
      </w:r>
      <w:r w:rsidRPr="009135AC">
        <w:rPr>
          <w:rFonts w:ascii="Arial" w:hAnsi="Arial" w:cs="Arial"/>
          <w:w w:val="95"/>
        </w:rPr>
        <w:t>altro</w:t>
      </w:r>
      <w:r w:rsidRPr="002C793A">
        <w:rPr>
          <w:rFonts w:ascii="Arial" w:hAnsi="Arial" w:cs="Arial"/>
          <w:w w:val="95"/>
        </w:rPr>
        <w:t xml:space="preserve"> </w:t>
      </w:r>
      <w:r w:rsidRPr="009135AC">
        <w:rPr>
          <w:rFonts w:ascii="Arial" w:hAnsi="Arial" w:cs="Arial"/>
          <w:w w:val="95"/>
        </w:rPr>
        <w:t>ufficio.</w:t>
      </w:r>
    </w:p>
    <w:p w:rsidR="0059453E" w:rsidRPr="002C793A" w:rsidRDefault="0059453E" w:rsidP="0059453E">
      <w:pPr>
        <w:pStyle w:val="Paragrafoelenco"/>
        <w:numPr>
          <w:ilvl w:val="0"/>
          <w:numId w:val="43"/>
        </w:numPr>
        <w:tabs>
          <w:tab w:val="left" w:pos="757"/>
        </w:tabs>
        <w:spacing w:line="235" w:lineRule="auto"/>
        <w:ind w:left="360" w:right="114"/>
        <w:jc w:val="both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Il</w:t>
      </w:r>
      <w:r w:rsidRPr="009135AC">
        <w:rPr>
          <w:rFonts w:ascii="Arial" w:hAnsi="Arial" w:cs="Arial"/>
          <w:spacing w:val="1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dipendente</w:t>
      </w:r>
      <w:r w:rsidRPr="009135AC">
        <w:rPr>
          <w:rFonts w:ascii="Arial" w:hAnsi="Arial" w:cs="Arial"/>
          <w:spacing w:val="10"/>
          <w:w w:val="95"/>
        </w:rPr>
        <w:t xml:space="preserve"> </w:t>
      </w:r>
      <w:r w:rsidRPr="009135AC">
        <w:rPr>
          <w:rFonts w:ascii="Arial" w:hAnsi="Arial" w:cs="Arial"/>
          <w:w w:val="95"/>
        </w:rPr>
        <w:t>comunica</w:t>
      </w:r>
      <w:r w:rsidRPr="009135AC">
        <w:rPr>
          <w:rFonts w:ascii="Arial" w:hAnsi="Arial" w:cs="Arial"/>
          <w:spacing w:val="9"/>
          <w:w w:val="95"/>
        </w:rPr>
        <w:t xml:space="preserve"> </w:t>
      </w:r>
      <w:r w:rsidRPr="009135AC">
        <w:rPr>
          <w:rFonts w:ascii="Arial" w:hAnsi="Arial" w:cs="Arial"/>
          <w:w w:val="95"/>
        </w:rPr>
        <w:t>con</w:t>
      </w:r>
      <w:r w:rsidRPr="009135AC">
        <w:rPr>
          <w:rFonts w:ascii="Arial" w:hAnsi="Arial" w:cs="Arial"/>
          <w:spacing w:val="12"/>
          <w:w w:val="95"/>
        </w:rPr>
        <w:t xml:space="preserve"> </w:t>
      </w:r>
      <w:r w:rsidRPr="009135AC">
        <w:rPr>
          <w:rFonts w:ascii="Arial" w:hAnsi="Arial" w:cs="Arial"/>
          <w:w w:val="95"/>
        </w:rPr>
        <w:t>solerzia</w:t>
      </w:r>
      <w:r w:rsidRPr="009135AC">
        <w:rPr>
          <w:rFonts w:ascii="Arial" w:hAnsi="Arial" w:cs="Arial"/>
          <w:spacing w:val="10"/>
          <w:w w:val="95"/>
        </w:rPr>
        <w:t xml:space="preserve"> </w:t>
      </w:r>
      <w:r w:rsidRPr="009135AC">
        <w:rPr>
          <w:rFonts w:ascii="Arial" w:hAnsi="Arial" w:cs="Arial"/>
          <w:w w:val="95"/>
        </w:rPr>
        <w:t>e,</w:t>
      </w:r>
      <w:r w:rsidRPr="009135AC">
        <w:rPr>
          <w:rFonts w:ascii="Arial" w:hAnsi="Arial" w:cs="Arial"/>
          <w:spacing w:val="8"/>
          <w:w w:val="95"/>
        </w:rPr>
        <w:t xml:space="preserve"> </w:t>
      </w:r>
      <w:r w:rsidRPr="009135AC">
        <w:rPr>
          <w:rFonts w:ascii="Arial" w:hAnsi="Arial" w:cs="Arial"/>
          <w:w w:val="95"/>
        </w:rPr>
        <w:t>comunque,</w:t>
      </w:r>
      <w:r w:rsidRPr="009135AC">
        <w:rPr>
          <w:rFonts w:ascii="Arial" w:hAnsi="Arial" w:cs="Arial"/>
          <w:spacing w:val="11"/>
          <w:w w:val="95"/>
        </w:rPr>
        <w:t xml:space="preserve"> </w:t>
      </w:r>
      <w:r w:rsidRPr="009135AC">
        <w:rPr>
          <w:rFonts w:ascii="Arial" w:hAnsi="Arial" w:cs="Arial"/>
          <w:w w:val="95"/>
        </w:rPr>
        <w:t>entro</w:t>
      </w:r>
      <w:r w:rsidRPr="009135AC">
        <w:rPr>
          <w:rFonts w:ascii="Arial" w:hAnsi="Arial" w:cs="Arial"/>
          <w:spacing w:val="10"/>
          <w:w w:val="95"/>
        </w:rPr>
        <w:t xml:space="preserve"> </w:t>
      </w:r>
      <w:r w:rsidRPr="009135AC">
        <w:rPr>
          <w:rFonts w:ascii="Arial" w:hAnsi="Arial" w:cs="Arial"/>
          <w:w w:val="95"/>
        </w:rPr>
        <w:t>30</w:t>
      </w:r>
      <w:r w:rsidRPr="009135AC">
        <w:rPr>
          <w:rFonts w:ascii="Arial" w:hAnsi="Arial" w:cs="Arial"/>
          <w:spacing w:val="11"/>
          <w:w w:val="95"/>
        </w:rPr>
        <w:t xml:space="preserve"> </w:t>
      </w:r>
      <w:r w:rsidRPr="009135AC">
        <w:rPr>
          <w:rFonts w:ascii="Arial" w:hAnsi="Arial" w:cs="Arial"/>
          <w:w w:val="95"/>
        </w:rPr>
        <w:t>giorni</w:t>
      </w:r>
      <w:r w:rsidRPr="009135AC">
        <w:rPr>
          <w:rFonts w:ascii="Arial" w:hAnsi="Arial" w:cs="Arial"/>
          <w:spacing w:val="9"/>
          <w:w w:val="95"/>
        </w:rPr>
        <w:t xml:space="preserve"> </w:t>
      </w:r>
      <w:r w:rsidRPr="009135AC">
        <w:rPr>
          <w:rFonts w:ascii="Arial" w:hAnsi="Arial" w:cs="Arial"/>
          <w:w w:val="95"/>
        </w:rPr>
        <w:t>dalla</w:t>
      </w:r>
      <w:r w:rsidRPr="009135AC">
        <w:rPr>
          <w:rFonts w:ascii="Arial" w:hAnsi="Arial" w:cs="Arial"/>
          <w:spacing w:val="9"/>
          <w:w w:val="95"/>
        </w:rPr>
        <w:t xml:space="preserve"> </w:t>
      </w:r>
      <w:r w:rsidRPr="009135AC">
        <w:rPr>
          <w:rFonts w:ascii="Arial" w:hAnsi="Arial" w:cs="Arial"/>
          <w:w w:val="95"/>
        </w:rPr>
        <w:t>modifica</w:t>
      </w:r>
      <w:r w:rsidRPr="009135AC">
        <w:rPr>
          <w:rFonts w:ascii="Arial" w:hAnsi="Arial" w:cs="Arial"/>
          <w:spacing w:val="9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della</w:t>
      </w:r>
      <w:r w:rsidRPr="009135AC">
        <w:rPr>
          <w:rFonts w:ascii="Arial" w:hAnsi="Arial" w:cs="Arial"/>
          <w:spacing w:val="10"/>
          <w:w w:val="95"/>
        </w:rPr>
        <w:t xml:space="preserve"> </w:t>
      </w:r>
      <w:r w:rsidRPr="009135AC">
        <w:rPr>
          <w:rFonts w:ascii="Arial" w:hAnsi="Arial" w:cs="Arial"/>
          <w:w w:val="95"/>
        </w:rPr>
        <w:t>situazione</w:t>
      </w:r>
      <w:r w:rsidRPr="009135AC">
        <w:rPr>
          <w:rFonts w:ascii="Arial" w:hAnsi="Arial" w:cs="Arial"/>
          <w:spacing w:val="-54"/>
          <w:w w:val="95"/>
        </w:rPr>
        <w:t xml:space="preserve"> </w:t>
      </w:r>
      <w:r w:rsidRPr="009135AC">
        <w:rPr>
          <w:rFonts w:ascii="Arial" w:hAnsi="Arial" w:cs="Arial"/>
          <w:spacing w:val="-1"/>
        </w:rPr>
        <w:t>di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fatto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ogni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variazione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  <w:spacing w:val="-1"/>
        </w:rPr>
        <w:t>delle</w:t>
      </w:r>
      <w:r w:rsidRPr="009135AC">
        <w:rPr>
          <w:rFonts w:ascii="Arial" w:hAnsi="Arial" w:cs="Arial"/>
          <w:spacing w:val="-15"/>
        </w:rPr>
        <w:t xml:space="preserve"> </w:t>
      </w:r>
      <w:r w:rsidRPr="009135AC">
        <w:rPr>
          <w:rFonts w:ascii="Arial" w:hAnsi="Arial" w:cs="Arial"/>
          <w:spacing w:val="-1"/>
        </w:rPr>
        <w:t>dichiarazioni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  <w:spacing w:val="-1"/>
        </w:rPr>
        <w:t>già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  <w:spacing w:val="-1"/>
        </w:rPr>
        <w:t>presentate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  <w:spacing w:val="-1"/>
        </w:rPr>
        <w:t>ai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sensi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dei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commi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precedenti.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ogni</w:t>
      </w:r>
      <w:r>
        <w:rPr>
          <w:rFonts w:ascii="Arial" w:hAnsi="Arial" w:cs="Arial"/>
        </w:rPr>
        <w:t xml:space="preserve"> </w:t>
      </w:r>
      <w:r w:rsidRPr="002C793A">
        <w:rPr>
          <w:rFonts w:ascii="Arial" w:hAnsi="Arial" w:cs="Arial"/>
          <w:spacing w:val="-1"/>
        </w:rPr>
        <w:t>caso,</w:t>
      </w:r>
      <w:r w:rsidRPr="002C793A">
        <w:rPr>
          <w:rFonts w:ascii="Arial" w:hAnsi="Arial" w:cs="Arial"/>
          <w:spacing w:val="-15"/>
        </w:rPr>
        <w:t xml:space="preserve"> </w:t>
      </w:r>
      <w:r w:rsidRPr="002C793A">
        <w:rPr>
          <w:rFonts w:ascii="Arial" w:hAnsi="Arial" w:cs="Arial"/>
          <w:spacing w:val="-1"/>
        </w:rPr>
        <w:t>il</w:t>
      </w:r>
      <w:r w:rsidRPr="002C793A">
        <w:rPr>
          <w:rFonts w:ascii="Arial" w:hAnsi="Arial" w:cs="Arial"/>
          <w:spacing w:val="-13"/>
        </w:rPr>
        <w:t xml:space="preserve"> </w:t>
      </w:r>
      <w:r w:rsidRPr="002C793A">
        <w:rPr>
          <w:rFonts w:ascii="Arial" w:hAnsi="Arial" w:cs="Arial"/>
          <w:spacing w:val="-1"/>
        </w:rPr>
        <w:t>dipendente</w:t>
      </w:r>
      <w:r w:rsidRPr="002C793A">
        <w:rPr>
          <w:rFonts w:ascii="Arial" w:hAnsi="Arial" w:cs="Arial"/>
          <w:spacing w:val="-12"/>
        </w:rPr>
        <w:t xml:space="preserve"> </w:t>
      </w:r>
      <w:r w:rsidRPr="002C793A">
        <w:rPr>
          <w:rFonts w:ascii="Arial" w:hAnsi="Arial" w:cs="Arial"/>
          <w:spacing w:val="-1"/>
        </w:rPr>
        <w:t>non</w:t>
      </w:r>
      <w:r w:rsidRPr="002C793A">
        <w:rPr>
          <w:rFonts w:ascii="Arial" w:hAnsi="Arial" w:cs="Arial"/>
          <w:spacing w:val="-11"/>
        </w:rPr>
        <w:t xml:space="preserve"> </w:t>
      </w:r>
      <w:r w:rsidRPr="002C793A">
        <w:rPr>
          <w:rFonts w:ascii="Arial" w:hAnsi="Arial" w:cs="Arial"/>
          <w:spacing w:val="-1"/>
        </w:rPr>
        <w:t>è</w:t>
      </w:r>
      <w:r w:rsidRPr="002C793A">
        <w:rPr>
          <w:rFonts w:ascii="Arial" w:hAnsi="Arial" w:cs="Arial"/>
          <w:spacing w:val="-13"/>
        </w:rPr>
        <w:t xml:space="preserve"> </w:t>
      </w:r>
      <w:r w:rsidRPr="002C793A">
        <w:rPr>
          <w:rFonts w:ascii="Arial" w:hAnsi="Arial" w:cs="Arial"/>
          <w:spacing w:val="-1"/>
        </w:rPr>
        <w:t>tenuto</w:t>
      </w:r>
      <w:r w:rsidRPr="002C793A">
        <w:rPr>
          <w:rFonts w:ascii="Arial" w:hAnsi="Arial" w:cs="Arial"/>
          <w:spacing w:val="-11"/>
        </w:rPr>
        <w:t xml:space="preserve"> </w:t>
      </w:r>
      <w:r w:rsidRPr="002C793A">
        <w:rPr>
          <w:rFonts w:ascii="Arial" w:hAnsi="Arial" w:cs="Arial"/>
          <w:spacing w:val="-1"/>
        </w:rPr>
        <w:t>a</w:t>
      </w:r>
      <w:r w:rsidRPr="002C793A">
        <w:rPr>
          <w:rFonts w:ascii="Arial" w:hAnsi="Arial" w:cs="Arial"/>
          <w:spacing w:val="-10"/>
        </w:rPr>
        <w:t xml:space="preserve"> </w:t>
      </w:r>
      <w:r w:rsidRPr="002C793A">
        <w:rPr>
          <w:rFonts w:ascii="Arial" w:hAnsi="Arial" w:cs="Arial"/>
          <w:spacing w:val="-1"/>
        </w:rPr>
        <w:t>comunicare</w:t>
      </w:r>
      <w:r w:rsidRPr="002C793A">
        <w:rPr>
          <w:rFonts w:ascii="Arial" w:hAnsi="Arial" w:cs="Arial"/>
          <w:spacing w:val="-12"/>
        </w:rPr>
        <w:t xml:space="preserve"> </w:t>
      </w:r>
      <w:r w:rsidRPr="002C793A">
        <w:rPr>
          <w:rFonts w:ascii="Arial" w:hAnsi="Arial" w:cs="Arial"/>
        </w:rPr>
        <w:t>rapporti</w:t>
      </w:r>
      <w:r w:rsidRPr="002C793A">
        <w:rPr>
          <w:rFonts w:ascii="Arial" w:hAnsi="Arial" w:cs="Arial"/>
          <w:spacing w:val="-8"/>
        </w:rPr>
        <w:t xml:space="preserve"> </w:t>
      </w:r>
      <w:r w:rsidRPr="002C793A">
        <w:rPr>
          <w:rFonts w:ascii="Arial" w:hAnsi="Arial" w:cs="Arial"/>
        </w:rPr>
        <w:t>finanziari,</w:t>
      </w:r>
      <w:r w:rsidRPr="002C793A">
        <w:rPr>
          <w:rFonts w:ascii="Arial" w:hAnsi="Arial" w:cs="Arial"/>
          <w:spacing w:val="-8"/>
        </w:rPr>
        <w:t xml:space="preserve"> </w:t>
      </w:r>
      <w:r w:rsidRPr="002C793A">
        <w:rPr>
          <w:rFonts w:ascii="Arial" w:hAnsi="Arial" w:cs="Arial"/>
        </w:rPr>
        <w:t>e</w:t>
      </w:r>
      <w:r w:rsidRPr="002C793A">
        <w:rPr>
          <w:rFonts w:ascii="Arial" w:hAnsi="Arial" w:cs="Arial"/>
          <w:spacing w:val="-11"/>
        </w:rPr>
        <w:t xml:space="preserve"> </w:t>
      </w:r>
      <w:r w:rsidRPr="002C793A">
        <w:rPr>
          <w:rFonts w:ascii="Arial" w:hAnsi="Arial" w:cs="Arial"/>
        </w:rPr>
        <w:t>relative</w:t>
      </w:r>
      <w:r w:rsidRPr="002C793A">
        <w:rPr>
          <w:rFonts w:ascii="Arial" w:hAnsi="Arial" w:cs="Arial"/>
          <w:spacing w:val="-9"/>
        </w:rPr>
        <w:t xml:space="preserve"> </w:t>
      </w:r>
      <w:r w:rsidRPr="002C793A">
        <w:rPr>
          <w:rFonts w:ascii="Arial" w:hAnsi="Arial" w:cs="Arial"/>
        </w:rPr>
        <w:t>variazioni,</w:t>
      </w:r>
      <w:r w:rsidRPr="002C793A">
        <w:rPr>
          <w:rFonts w:ascii="Arial" w:hAnsi="Arial" w:cs="Arial"/>
          <w:spacing w:val="-9"/>
        </w:rPr>
        <w:t xml:space="preserve"> </w:t>
      </w:r>
      <w:r w:rsidRPr="002C793A">
        <w:rPr>
          <w:rFonts w:ascii="Arial" w:hAnsi="Arial" w:cs="Arial"/>
        </w:rPr>
        <w:t>di</w:t>
      </w:r>
      <w:r w:rsidRPr="002C793A">
        <w:rPr>
          <w:rFonts w:ascii="Arial" w:hAnsi="Arial" w:cs="Arial"/>
          <w:spacing w:val="-9"/>
        </w:rPr>
        <w:t xml:space="preserve"> </w:t>
      </w:r>
      <w:r w:rsidRPr="002C793A">
        <w:rPr>
          <w:rFonts w:ascii="Arial" w:hAnsi="Arial" w:cs="Arial"/>
        </w:rPr>
        <w:t>valore</w:t>
      </w:r>
      <w:r w:rsidRPr="002C793A">
        <w:rPr>
          <w:rFonts w:ascii="Arial" w:hAnsi="Arial" w:cs="Arial"/>
          <w:spacing w:val="-57"/>
        </w:rPr>
        <w:t xml:space="preserve"> </w:t>
      </w:r>
      <w:r w:rsidRPr="002C793A">
        <w:rPr>
          <w:rFonts w:ascii="Arial" w:hAnsi="Arial" w:cs="Arial"/>
        </w:rPr>
        <w:t>inferiore</w:t>
      </w:r>
      <w:r w:rsidRPr="002C793A">
        <w:rPr>
          <w:rFonts w:ascii="Arial" w:hAnsi="Arial" w:cs="Arial"/>
          <w:spacing w:val="-2"/>
        </w:rPr>
        <w:t xml:space="preserve"> </w:t>
      </w:r>
      <w:r w:rsidRPr="002C793A">
        <w:rPr>
          <w:rFonts w:ascii="Arial" w:hAnsi="Arial" w:cs="Arial"/>
        </w:rPr>
        <w:t>a</w:t>
      </w:r>
      <w:r w:rsidRPr="002C793A">
        <w:rPr>
          <w:rFonts w:ascii="Arial" w:hAnsi="Arial" w:cs="Arial"/>
          <w:spacing w:val="-1"/>
        </w:rPr>
        <w:t xml:space="preserve"> </w:t>
      </w:r>
      <w:r w:rsidRPr="002C793A">
        <w:rPr>
          <w:rFonts w:ascii="Arial" w:hAnsi="Arial" w:cs="Arial"/>
        </w:rPr>
        <w:t>mille</w:t>
      </w:r>
      <w:r w:rsidRPr="002C793A">
        <w:rPr>
          <w:rFonts w:ascii="Arial" w:hAnsi="Arial" w:cs="Arial"/>
          <w:spacing w:val="-1"/>
        </w:rPr>
        <w:t xml:space="preserve"> </w:t>
      </w:r>
      <w:r w:rsidRPr="002C793A">
        <w:rPr>
          <w:rFonts w:ascii="Arial" w:hAnsi="Arial" w:cs="Arial"/>
        </w:rPr>
        <w:t>euro</w:t>
      </w:r>
      <w:r w:rsidRPr="002C793A">
        <w:rPr>
          <w:rFonts w:ascii="Arial" w:hAnsi="Arial" w:cs="Arial"/>
          <w:spacing w:val="-1"/>
        </w:rPr>
        <w:t xml:space="preserve"> </w:t>
      </w:r>
      <w:r w:rsidRPr="002C793A">
        <w:rPr>
          <w:rFonts w:ascii="Arial" w:hAnsi="Arial" w:cs="Arial"/>
        </w:rPr>
        <w:t>annui.</w:t>
      </w:r>
    </w:p>
    <w:p w:rsidR="0059453E" w:rsidRPr="009135AC" w:rsidRDefault="0059453E" w:rsidP="0059453E">
      <w:pPr>
        <w:pStyle w:val="Paragrafoelenco"/>
        <w:numPr>
          <w:ilvl w:val="0"/>
          <w:numId w:val="43"/>
        </w:numPr>
        <w:tabs>
          <w:tab w:val="left" w:pos="757"/>
        </w:tabs>
        <w:spacing w:before="119" w:line="235" w:lineRule="auto"/>
        <w:ind w:left="360" w:right="114"/>
        <w:jc w:val="both"/>
        <w:rPr>
          <w:rFonts w:ascii="Arial" w:hAnsi="Arial" w:cs="Arial"/>
        </w:rPr>
      </w:pPr>
      <w:r w:rsidRPr="009135AC">
        <w:rPr>
          <w:rFonts w:ascii="Arial" w:hAnsi="Arial" w:cs="Arial"/>
        </w:rPr>
        <w:t>Il dipendente si astiene dal prendere decisioni o svolgere attività inerenti alle sue mansioni in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situazioni di conflitto, anche potenziale, di interessi con interessi personali, del coniuge, 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conviventi, di parenti, di affini entro il secondo grado. Il conflitto può riguardare interessi 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qualsiasi natura, anche non patrimoniali, come quelli derivanti dall’intento di voler assecondare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pressioni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politiche,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sindacali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dei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superiori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gerarchici.</w:t>
      </w:r>
    </w:p>
    <w:p w:rsidR="0059453E" w:rsidRPr="009135AC" w:rsidRDefault="0059453E" w:rsidP="0059453E">
      <w:pPr>
        <w:pStyle w:val="Paragrafoelenco"/>
        <w:numPr>
          <w:ilvl w:val="0"/>
          <w:numId w:val="43"/>
        </w:numPr>
        <w:tabs>
          <w:tab w:val="left" w:pos="757"/>
        </w:tabs>
        <w:spacing w:line="235" w:lineRule="auto"/>
        <w:ind w:left="360" w:right="111"/>
        <w:jc w:val="both"/>
        <w:rPr>
          <w:rFonts w:ascii="Arial" w:hAnsi="Arial" w:cs="Arial"/>
        </w:rPr>
      </w:pPr>
      <w:r w:rsidRPr="009135AC">
        <w:rPr>
          <w:rFonts w:ascii="Arial" w:hAnsi="Arial" w:cs="Arial"/>
        </w:rPr>
        <w:t>Per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conflitto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d’interessi si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intende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conflitto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tra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dovere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del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dipendente di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prestare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proprio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servizio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per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perseguimento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del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pubblico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interesse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dell'Amministrazione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ed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i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propri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interessi,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come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specificato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nel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comma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successivo.</w:t>
      </w:r>
    </w:p>
    <w:p w:rsidR="0059453E" w:rsidRPr="009135AC" w:rsidRDefault="0059453E" w:rsidP="0059453E">
      <w:pPr>
        <w:pStyle w:val="Paragrafoelenco"/>
        <w:numPr>
          <w:ilvl w:val="0"/>
          <w:numId w:val="43"/>
        </w:numPr>
        <w:tabs>
          <w:tab w:val="left" w:pos="757"/>
        </w:tabs>
        <w:spacing w:before="110" w:line="237" w:lineRule="auto"/>
        <w:ind w:left="360" w:right="121"/>
        <w:jc w:val="both"/>
        <w:rPr>
          <w:rFonts w:ascii="Arial" w:hAnsi="Arial" w:cs="Arial"/>
        </w:rPr>
      </w:pPr>
      <w:r w:rsidRPr="009135AC">
        <w:rPr>
          <w:rFonts w:ascii="Arial" w:hAnsi="Arial" w:cs="Arial"/>
        </w:rPr>
        <w:t>Sussiste conflitto di interessi se nello svolgimento dell’attività lavorativa sono coinvolti gli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interessi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finanziari,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economici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altri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interessi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personali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particolari:</w:t>
      </w:r>
    </w:p>
    <w:p w:rsidR="0059453E" w:rsidRPr="009135AC" w:rsidRDefault="0059453E" w:rsidP="0059453E">
      <w:pPr>
        <w:pStyle w:val="Paragrafoelenco"/>
        <w:numPr>
          <w:ilvl w:val="1"/>
          <w:numId w:val="43"/>
        </w:numPr>
        <w:tabs>
          <w:tab w:val="left" w:pos="1117"/>
        </w:tabs>
        <w:spacing w:before="116"/>
        <w:ind w:left="720" w:right="0" w:hanging="361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del</w:t>
      </w:r>
      <w:r w:rsidRPr="009135AC">
        <w:rPr>
          <w:rFonts w:ascii="Arial" w:hAnsi="Arial" w:cs="Arial"/>
          <w:spacing w:val="4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dipendente;</w:t>
      </w:r>
    </w:p>
    <w:p w:rsidR="0059453E" w:rsidRPr="009135AC" w:rsidRDefault="0059453E" w:rsidP="0059453E">
      <w:pPr>
        <w:pStyle w:val="Paragrafoelenco"/>
        <w:numPr>
          <w:ilvl w:val="1"/>
          <w:numId w:val="43"/>
        </w:numPr>
        <w:tabs>
          <w:tab w:val="left" w:pos="1117"/>
        </w:tabs>
        <w:spacing w:before="121" w:line="235" w:lineRule="auto"/>
        <w:ind w:left="720" w:right="113"/>
        <w:rPr>
          <w:rFonts w:ascii="Arial" w:hAnsi="Arial" w:cs="Arial"/>
        </w:rPr>
      </w:pPr>
      <w:r w:rsidRPr="009135AC">
        <w:rPr>
          <w:rFonts w:ascii="Arial" w:hAnsi="Arial" w:cs="Arial"/>
        </w:rPr>
        <w:t>del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coniuge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del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dipendente,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suoi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conviventi,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parenti,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affini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entro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secondo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grado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(nonni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del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coniuge,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fratelli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sorelle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del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coniuge);</w:t>
      </w:r>
    </w:p>
    <w:p w:rsidR="0059453E" w:rsidRPr="009135AC" w:rsidRDefault="0059453E" w:rsidP="0059453E">
      <w:pPr>
        <w:pStyle w:val="Paragrafoelenco"/>
        <w:numPr>
          <w:ilvl w:val="1"/>
          <w:numId w:val="43"/>
        </w:numPr>
        <w:tabs>
          <w:tab w:val="left" w:pos="1117"/>
        </w:tabs>
        <w:spacing w:before="119" w:line="235" w:lineRule="auto"/>
        <w:ind w:left="720" w:right="111"/>
        <w:rPr>
          <w:rFonts w:ascii="Arial" w:hAnsi="Arial" w:cs="Arial"/>
        </w:rPr>
      </w:pP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persone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con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cui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dipendente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abbia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continuità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nella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frequenza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contatti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rapporti,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  <w:spacing w:val="-1"/>
        </w:rPr>
        <w:t xml:space="preserve">abbia causa pendente (causa civile, </w:t>
      </w:r>
      <w:r w:rsidRPr="009135AC">
        <w:rPr>
          <w:rFonts w:ascii="Arial" w:hAnsi="Arial" w:cs="Arial"/>
        </w:rPr>
        <w:t>o altro giudizio, in corso), grave inimicizia (inimicizia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</w:rPr>
        <w:t>reciproca che deriva da relazioni esterne estranee allo svolgimento dell’attività lavorativa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presso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l’Ente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pubblico),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rapporti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credito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debito;</w:t>
      </w:r>
    </w:p>
    <w:p w:rsidR="0059453E" w:rsidRPr="009135AC" w:rsidRDefault="0059453E" w:rsidP="0059453E">
      <w:pPr>
        <w:pStyle w:val="Paragrafoelenco"/>
        <w:numPr>
          <w:ilvl w:val="1"/>
          <w:numId w:val="43"/>
        </w:numPr>
        <w:tabs>
          <w:tab w:val="left" w:pos="1117"/>
        </w:tabs>
        <w:spacing w:before="118" w:line="235" w:lineRule="auto"/>
        <w:ind w:left="720" w:right="121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di enti pubblici e privati, di istituzioni, di associazioni (anche non riconosciute), di società, di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organizzazioni, di comitati, di cui il dipendente, o le persone indicate alle lettere b) o c),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facciano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parte.</w:t>
      </w:r>
    </w:p>
    <w:p w:rsidR="0059453E" w:rsidRPr="009135AC" w:rsidRDefault="0059453E" w:rsidP="0059453E">
      <w:pPr>
        <w:pStyle w:val="Paragrafoelenco"/>
        <w:numPr>
          <w:ilvl w:val="0"/>
          <w:numId w:val="43"/>
        </w:numPr>
        <w:tabs>
          <w:tab w:val="left" w:pos="824"/>
        </w:tabs>
        <w:spacing w:line="235" w:lineRule="auto"/>
        <w:ind w:left="437"/>
        <w:jc w:val="both"/>
        <w:rPr>
          <w:rFonts w:ascii="Arial" w:hAnsi="Arial" w:cs="Arial"/>
        </w:rPr>
      </w:pPr>
      <w:r w:rsidRPr="009135AC">
        <w:rPr>
          <w:rFonts w:ascii="Arial" w:hAnsi="Arial" w:cs="Arial"/>
        </w:rPr>
        <w:t>I dipendenti, compresi i dirigenti e i titolai di elevata qualificazione, non possono svolgere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incarichi retribuiti che non siano stati conferiti o previamente autorizzati dall’amministrazione,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 xml:space="preserve">nel rispetto delle disposizioni di cui all’art. 53 del </w:t>
      </w:r>
      <w:proofErr w:type="spellStart"/>
      <w:r w:rsidRPr="009135AC">
        <w:rPr>
          <w:rFonts w:ascii="Arial" w:hAnsi="Arial" w:cs="Arial"/>
        </w:rPr>
        <w:t>D.Lgs.</w:t>
      </w:r>
      <w:proofErr w:type="spellEnd"/>
      <w:r w:rsidRPr="009135AC">
        <w:rPr>
          <w:rFonts w:ascii="Arial" w:hAnsi="Arial" w:cs="Arial"/>
        </w:rPr>
        <w:t xml:space="preserve"> n. 165/2001 a cui si fa integrale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riferimento.</w:t>
      </w:r>
    </w:p>
    <w:p w:rsidR="0059453E" w:rsidRPr="002C793A" w:rsidRDefault="0059453E" w:rsidP="0059453E">
      <w:pPr>
        <w:pStyle w:val="Titolo1"/>
        <w:spacing w:before="92"/>
        <w:jc w:val="center"/>
        <w:rPr>
          <w:rFonts w:ascii="Arial" w:hAnsi="Arial" w:cs="Arial"/>
          <w:w w:val="95"/>
          <w:sz w:val="22"/>
          <w:szCs w:val="22"/>
        </w:rPr>
      </w:pPr>
      <w:bookmarkStart w:id="4" w:name="_bookmark5"/>
      <w:bookmarkEnd w:id="4"/>
      <w:r w:rsidRPr="002C793A">
        <w:rPr>
          <w:rFonts w:ascii="Arial" w:hAnsi="Arial" w:cs="Arial"/>
          <w:w w:val="95"/>
          <w:sz w:val="22"/>
          <w:szCs w:val="22"/>
        </w:rPr>
        <w:lastRenderedPageBreak/>
        <w:t>Articolo 6 – Obbligo di astensione</w:t>
      </w:r>
    </w:p>
    <w:p w:rsidR="0059453E" w:rsidRPr="009135AC" w:rsidRDefault="0059453E" w:rsidP="0059453E">
      <w:pPr>
        <w:pStyle w:val="Paragrafoelenco"/>
        <w:numPr>
          <w:ilvl w:val="0"/>
          <w:numId w:val="40"/>
        </w:numPr>
        <w:tabs>
          <w:tab w:val="left" w:pos="757"/>
        </w:tabs>
        <w:spacing w:before="118" w:line="235" w:lineRule="auto"/>
        <w:ind w:right="106"/>
        <w:rPr>
          <w:rFonts w:ascii="Arial" w:hAnsi="Arial" w:cs="Arial"/>
        </w:rPr>
      </w:pPr>
      <w:r w:rsidRPr="009135AC">
        <w:rPr>
          <w:rFonts w:ascii="Arial" w:hAnsi="Arial" w:cs="Arial"/>
          <w:spacing w:val="-1"/>
        </w:rPr>
        <w:t>Il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dipendente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  <w:spacing w:val="-1"/>
        </w:rPr>
        <w:t>si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astiene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  <w:spacing w:val="-1"/>
        </w:rPr>
        <w:t>ogni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  <w:spacing w:val="-1"/>
        </w:rPr>
        <w:t>qualvolta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  <w:spacing w:val="-1"/>
        </w:rPr>
        <w:t>vi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  <w:spacing w:val="-1"/>
        </w:rPr>
        <w:t>sia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  <w:spacing w:val="-1"/>
        </w:rPr>
        <w:t>la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  <w:spacing w:val="-1"/>
        </w:rPr>
        <w:t>possibilità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  <w:spacing w:val="-1"/>
        </w:rPr>
        <w:t>o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  <w:spacing w:val="-1"/>
        </w:rPr>
        <w:t>anche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  <w:spacing w:val="-1"/>
        </w:rPr>
        <w:t>la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mera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eventualità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favorire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interessi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esterni,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come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descritti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all’art.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5,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conflitto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con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l’interesse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pubblico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</w:rPr>
        <w:t>ogni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volta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cui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</w:rPr>
        <w:t>esistano ragioni di convenienza, compresi i casi di conflitto di interessi anche solo a livello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potenziale,</w:t>
      </w:r>
      <w:r w:rsidRPr="009135AC">
        <w:rPr>
          <w:rFonts w:ascii="Arial" w:hAnsi="Arial" w:cs="Arial"/>
          <w:spacing w:val="-6"/>
          <w:w w:val="95"/>
        </w:rPr>
        <w:t xml:space="preserve"> </w:t>
      </w:r>
      <w:r w:rsidRPr="009135AC">
        <w:rPr>
          <w:rFonts w:ascii="Arial" w:hAnsi="Arial" w:cs="Arial"/>
          <w:w w:val="95"/>
        </w:rPr>
        <w:t>al</w:t>
      </w:r>
      <w:r w:rsidRPr="009135AC">
        <w:rPr>
          <w:rFonts w:ascii="Arial" w:hAnsi="Arial" w:cs="Arial"/>
          <w:spacing w:val="-1"/>
          <w:w w:val="95"/>
        </w:rPr>
        <w:t xml:space="preserve"> </w:t>
      </w:r>
      <w:r w:rsidRPr="009135AC">
        <w:rPr>
          <w:rFonts w:ascii="Arial" w:hAnsi="Arial" w:cs="Arial"/>
          <w:w w:val="95"/>
        </w:rPr>
        <w:t>fine</w:t>
      </w:r>
      <w:r w:rsidRPr="009135AC">
        <w:rPr>
          <w:rFonts w:ascii="Arial" w:hAnsi="Arial" w:cs="Arial"/>
          <w:spacing w:val="-2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</w:t>
      </w:r>
      <w:r w:rsidRPr="009135AC">
        <w:rPr>
          <w:rFonts w:ascii="Arial" w:hAnsi="Arial" w:cs="Arial"/>
          <w:spacing w:val="-3"/>
          <w:w w:val="95"/>
        </w:rPr>
        <w:t xml:space="preserve"> </w:t>
      </w:r>
      <w:r w:rsidRPr="009135AC">
        <w:rPr>
          <w:rFonts w:ascii="Arial" w:hAnsi="Arial" w:cs="Arial"/>
          <w:w w:val="95"/>
        </w:rPr>
        <w:t>prevenire conseguenze</w:t>
      </w:r>
      <w:r w:rsidRPr="009135AC">
        <w:rPr>
          <w:rFonts w:ascii="Arial" w:hAnsi="Arial" w:cs="Arial"/>
          <w:spacing w:val="-4"/>
          <w:w w:val="95"/>
        </w:rPr>
        <w:t xml:space="preserve"> </w:t>
      </w:r>
      <w:r w:rsidRPr="009135AC">
        <w:rPr>
          <w:rFonts w:ascii="Arial" w:hAnsi="Arial" w:cs="Arial"/>
          <w:w w:val="95"/>
        </w:rPr>
        <w:t>negative</w:t>
      </w:r>
      <w:r w:rsidRPr="009135AC">
        <w:rPr>
          <w:rFonts w:ascii="Arial" w:hAnsi="Arial" w:cs="Arial"/>
          <w:spacing w:val="-5"/>
          <w:w w:val="95"/>
        </w:rPr>
        <w:t xml:space="preserve"> </w:t>
      </w:r>
      <w:r w:rsidRPr="009135AC">
        <w:rPr>
          <w:rFonts w:ascii="Arial" w:hAnsi="Arial" w:cs="Arial"/>
          <w:w w:val="95"/>
        </w:rPr>
        <w:t>per</w:t>
      </w:r>
      <w:r w:rsidRPr="009135AC">
        <w:rPr>
          <w:rFonts w:ascii="Arial" w:hAnsi="Arial" w:cs="Arial"/>
          <w:spacing w:val="-1"/>
          <w:w w:val="95"/>
        </w:rPr>
        <w:t xml:space="preserve"> </w:t>
      </w:r>
      <w:r w:rsidRPr="009135AC">
        <w:rPr>
          <w:rFonts w:ascii="Arial" w:hAnsi="Arial" w:cs="Arial"/>
          <w:w w:val="95"/>
        </w:rPr>
        <w:t>l’immagine</w:t>
      </w:r>
      <w:r w:rsidRPr="009135AC">
        <w:rPr>
          <w:rFonts w:ascii="Arial" w:hAnsi="Arial" w:cs="Arial"/>
          <w:spacing w:val="-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dell’Amministrazione.</w:t>
      </w:r>
    </w:p>
    <w:p w:rsidR="0059453E" w:rsidRPr="009135AC" w:rsidRDefault="0059453E" w:rsidP="0059453E">
      <w:pPr>
        <w:pStyle w:val="Paragrafoelenco"/>
        <w:numPr>
          <w:ilvl w:val="0"/>
          <w:numId w:val="40"/>
        </w:numPr>
        <w:tabs>
          <w:tab w:val="left" w:pos="757"/>
        </w:tabs>
        <w:spacing w:before="118" w:line="235" w:lineRule="auto"/>
        <w:ind w:right="119"/>
        <w:rPr>
          <w:rFonts w:ascii="Arial" w:hAnsi="Arial" w:cs="Arial"/>
        </w:rPr>
      </w:pPr>
      <w:r w:rsidRPr="009135AC">
        <w:rPr>
          <w:rFonts w:ascii="Arial" w:hAnsi="Arial" w:cs="Arial"/>
        </w:rPr>
        <w:t>Quando il dipendente ritiene di trovarsi in una situazione conflittuale per la quale sussiste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l’obbligo di astensione, ne dà immediata comunicazione per iscritto al responsabile della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struttura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appartenenza,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specificando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le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motivazioni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della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ritenuta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astensione.</w:t>
      </w:r>
    </w:p>
    <w:p w:rsidR="0059453E" w:rsidRPr="009135AC" w:rsidRDefault="0059453E" w:rsidP="0059453E">
      <w:pPr>
        <w:pStyle w:val="Paragrafoelenco"/>
        <w:numPr>
          <w:ilvl w:val="0"/>
          <w:numId w:val="40"/>
        </w:numPr>
        <w:tabs>
          <w:tab w:val="left" w:pos="757"/>
        </w:tabs>
        <w:spacing w:line="235" w:lineRule="auto"/>
        <w:ind w:right="112"/>
        <w:rPr>
          <w:rFonts w:ascii="Arial" w:hAnsi="Arial" w:cs="Arial"/>
        </w:rPr>
      </w:pPr>
      <w:r w:rsidRPr="009135AC">
        <w:rPr>
          <w:rFonts w:ascii="Arial" w:hAnsi="Arial" w:cs="Arial"/>
        </w:rPr>
        <w:t>Il responsabile valuta senza ritardo la situazione segnalata dal dipendente ed impartisce le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disposizioni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per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prevenire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porre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rimedio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al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conflitto,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sollevando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dipendente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dall’incarico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dai compiti assegnati ed eventualmente assegnando, entro i termini procedimentali previsti, la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</w:rPr>
        <w:t>trattazione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della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pratica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ad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altro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dipendente.</w:t>
      </w:r>
    </w:p>
    <w:p w:rsidR="0059453E" w:rsidRPr="009135AC" w:rsidRDefault="0059453E" w:rsidP="0059453E">
      <w:pPr>
        <w:pStyle w:val="Paragrafoelenco"/>
        <w:numPr>
          <w:ilvl w:val="0"/>
          <w:numId w:val="40"/>
        </w:numPr>
        <w:tabs>
          <w:tab w:val="left" w:pos="757"/>
        </w:tabs>
        <w:spacing w:before="119" w:line="235" w:lineRule="auto"/>
        <w:ind w:right="109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L’astensione ed il motivo della stessa dovranno essere comunicati immediatamente al superiore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gerarchico o responsabile dell’ufficio o servizio di modo che quest’ultimo possa controllare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l’effettività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delle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ragioni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dell’astensione.</w:t>
      </w:r>
    </w:p>
    <w:p w:rsidR="0059453E" w:rsidRPr="009135AC" w:rsidRDefault="0059453E" w:rsidP="0059453E">
      <w:pPr>
        <w:pStyle w:val="Paragrafoelenco"/>
        <w:numPr>
          <w:ilvl w:val="0"/>
          <w:numId w:val="40"/>
        </w:numPr>
        <w:tabs>
          <w:tab w:val="left" w:pos="757"/>
        </w:tabs>
        <w:spacing w:line="235" w:lineRule="auto"/>
        <w:ind w:right="113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Nel caso in cui il responsabile non ravvisi la sussistenza di una situazione di conflitto di interessi,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dispone la prosecuzione dell’incarico o dei compiti assegnati, motivando espressamente le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ragioni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base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alle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quali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lo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svolgimento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dell’attività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da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parte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del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dipendente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non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configura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una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situazione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tale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natura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neppure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a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livello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potenziale.</w:t>
      </w:r>
    </w:p>
    <w:p w:rsidR="0059453E" w:rsidRPr="009135AC" w:rsidRDefault="0059453E" w:rsidP="0059453E">
      <w:pPr>
        <w:pStyle w:val="Paragrafoelenco"/>
        <w:numPr>
          <w:ilvl w:val="0"/>
          <w:numId w:val="40"/>
        </w:numPr>
        <w:tabs>
          <w:tab w:val="left" w:pos="757"/>
        </w:tabs>
        <w:spacing w:before="82" w:line="235" w:lineRule="auto"/>
        <w:ind w:right="116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Nel caso in cui l’astensione riguardi direttamente un responsabile lo stesso dovrà comunicarla al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Responsabile della prevenzione della corruzione e trasparenza (RPCT) per le valutazioni del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caso. Nell’ipotesi in cui invece interessato sia l’RPCT la valutazione sulla sua posizione compete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al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Nucleo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valutazione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istituito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presso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l’Ente.</w:t>
      </w:r>
    </w:p>
    <w:p w:rsidR="0059453E" w:rsidRPr="002C793A" w:rsidRDefault="0059453E" w:rsidP="0059453E">
      <w:pPr>
        <w:pStyle w:val="Titolo1"/>
        <w:spacing w:before="92"/>
        <w:jc w:val="center"/>
        <w:rPr>
          <w:rFonts w:ascii="Arial" w:hAnsi="Arial" w:cs="Arial"/>
          <w:w w:val="95"/>
          <w:sz w:val="22"/>
          <w:szCs w:val="22"/>
        </w:rPr>
      </w:pPr>
      <w:bookmarkStart w:id="5" w:name="_bookmark6"/>
      <w:bookmarkEnd w:id="5"/>
      <w:r w:rsidRPr="009135AC">
        <w:rPr>
          <w:rFonts w:ascii="Arial" w:hAnsi="Arial" w:cs="Arial"/>
          <w:w w:val="95"/>
          <w:sz w:val="22"/>
          <w:szCs w:val="22"/>
        </w:rPr>
        <w:t>Articolo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7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–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Prevenzione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della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corruzione</w:t>
      </w:r>
    </w:p>
    <w:p w:rsidR="0059453E" w:rsidRPr="009135AC" w:rsidRDefault="0059453E" w:rsidP="0059453E">
      <w:pPr>
        <w:pStyle w:val="Corpotesto"/>
        <w:spacing w:before="120" w:line="235" w:lineRule="auto"/>
        <w:ind w:right="108"/>
        <w:jc w:val="both"/>
        <w:rPr>
          <w:rFonts w:ascii="Arial" w:hAnsi="Arial" w:cs="Arial"/>
          <w:sz w:val="22"/>
          <w:szCs w:val="22"/>
        </w:rPr>
      </w:pPr>
      <w:r w:rsidRPr="009135AC">
        <w:rPr>
          <w:rFonts w:ascii="Arial" w:hAnsi="Arial" w:cs="Arial"/>
          <w:w w:val="95"/>
          <w:sz w:val="22"/>
          <w:szCs w:val="22"/>
        </w:rPr>
        <w:t>1. Il dipendente rispetta le misure necessarie alla prevenzione degli illeciti nell’amministrazione. In</w:t>
      </w:r>
      <w:r w:rsidRPr="009135AC">
        <w:rPr>
          <w:rFonts w:ascii="Arial" w:hAnsi="Arial" w:cs="Arial"/>
          <w:spacing w:val="1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sz w:val="22"/>
          <w:szCs w:val="22"/>
        </w:rPr>
        <w:t>particolare, il dipendente rispetta le prescrizioni contenute nel Piano Integrato d’Attività ed</w:t>
      </w:r>
      <w:r w:rsidRPr="009135AC">
        <w:rPr>
          <w:rFonts w:ascii="Arial" w:hAnsi="Arial" w:cs="Arial"/>
          <w:spacing w:val="1"/>
          <w:sz w:val="22"/>
          <w:szCs w:val="22"/>
        </w:rPr>
        <w:t xml:space="preserve"> </w:t>
      </w:r>
      <w:r w:rsidRPr="009135AC">
        <w:rPr>
          <w:rFonts w:ascii="Arial" w:hAnsi="Arial" w:cs="Arial"/>
          <w:sz w:val="22"/>
          <w:szCs w:val="22"/>
        </w:rPr>
        <w:t>Organizzazione</w:t>
      </w:r>
      <w:r w:rsidRPr="009135AC">
        <w:rPr>
          <w:rFonts w:ascii="Arial" w:hAnsi="Arial" w:cs="Arial"/>
          <w:spacing w:val="1"/>
          <w:sz w:val="22"/>
          <w:szCs w:val="22"/>
        </w:rPr>
        <w:t xml:space="preserve"> </w:t>
      </w:r>
      <w:r w:rsidRPr="009135AC">
        <w:rPr>
          <w:rFonts w:ascii="Arial" w:hAnsi="Arial" w:cs="Arial"/>
          <w:sz w:val="22"/>
          <w:szCs w:val="22"/>
        </w:rPr>
        <w:t>(PIAO)</w:t>
      </w:r>
      <w:r w:rsidRPr="009135AC">
        <w:rPr>
          <w:rFonts w:ascii="Arial" w:hAnsi="Arial" w:cs="Arial"/>
          <w:spacing w:val="1"/>
          <w:sz w:val="22"/>
          <w:szCs w:val="22"/>
        </w:rPr>
        <w:t xml:space="preserve"> </w:t>
      </w:r>
      <w:r w:rsidRPr="009135AC">
        <w:rPr>
          <w:rFonts w:ascii="Arial" w:hAnsi="Arial" w:cs="Arial"/>
          <w:sz w:val="22"/>
          <w:szCs w:val="22"/>
        </w:rPr>
        <w:t>–</w:t>
      </w:r>
      <w:r w:rsidRPr="009135AC">
        <w:rPr>
          <w:rFonts w:ascii="Arial" w:hAnsi="Arial" w:cs="Arial"/>
          <w:spacing w:val="1"/>
          <w:sz w:val="22"/>
          <w:szCs w:val="22"/>
        </w:rPr>
        <w:t xml:space="preserve"> </w:t>
      </w:r>
      <w:r w:rsidRPr="009135AC">
        <w:rPr>
          <w:rFonts w:ascii="Arial" w:hAnsi="Arial" w:cs="Arial"/>
          <w:sz w:val="22"/>
          <w:szCs w:val="22"/>
        </w:rPr>
        <w:t>Sottosezione</w:t>
      </w:r>
      <w:r w:rsidRPr="009135AC">
        <w:rPr>
          <w:rFonts w:ascii="Arial" w:hAnsi="Arial" w:cs="Arial"/>
          <w:spacing w:val="1"/>
          <w:sz w:val="22"/>
          <w:szCs w:val="22"/>
        </w:rPr>
        <w:t xml:space="preserve"> </w:t>
      </w:r>
      <w:r w:rsidRPr="009135AC">
        <w:rPr>
          <w:rFonts w:ascii="Arial" w:hAnsi="Arial" w:cs="Arial"/>
          <w:sz w:val="22"/>
          <w:szCs w:val="22"/>
        </w:rPr>
        <w:t>Rischi</w:t>
      </w:r>
      <w:r w:rsidRPr="009135AC">
        <w:rPr>
          <w:rFonts w:ascii="Arial" w:hAnsi="Arial" w:cs="Arial"/>
          <w:spacing w:val="1"/>
          <w:sz w:val="22"/>
          <w:szCs w:val="22"/>
        </w:rPr>
        <w:t xml:space="preserve"> </w:t>
      </w:r>
      <w:r w:rsidRPr="009135AC">
        <w:rPr>
          <w:rFonts w:ascii="Arial" w:hAnsi="Arial" w:cs="Arial"/>
          <w:sz w:val="22"/>
          <w:szCs w:val="22"/>
        </w:rPr>
        <w:t>corruttivi</w:t>
      </w:r>
      <w:r w:rsidRPr="009135AC">
        <w:rPr>
          <w:rFonts w:ascii="Arial" w:hAnsi="Arial" w:cs="Arial"/>
          <w:spacing w:val="1"/>
          <w:sz w:val="22"/>
          <w:szCs w:val="22"/>
        </w:rPr>
        <w:t xml:space="preserve"> </w:t>
      </w:r>
      <w:r w:rsidRPr="009135AC">
        <w:rPr>
          <w:rFonts w:ascii="Arial" w:hAnsi="Arial" w:cs="Arial"/>
          <w:sz w:val="22"/>
          <w:szCs w:val="22"/>
        </w:rPr>
        <w:t>e</w:t>
      </w:r>
      <w:r w:rsidRPr="009135AC">
        <w:rPr>
          <w:rFonts w:ascii="Arial" w:hAnsi="Arial" w:cs="Arial"/>
          <w:spacing w:val="1"/>
          <w:sz w:val="22"/>
          <w:szCs w:val="22"/>
        </w:rPr>
        <w:t xml:space="preserve"> </w:t>
      </w:r>
      <w:r w:rsidRPr="009135AC">
        <w:rPr>
          <w:rFonts w:ascii="Arial" w:hAnsi="Arial" w:cs="Arial"/>
          <w:sz w:val="22"/>
          <w:szCs w:val="22"/>
        </w:rPr>
        <w:t>trasparenza</w:t>
      </w:r>
      <w:r w:rsidRPr="009135AC">
        <w:rPr>
          <w:rFonts w:ascii="Arial" w:hAnsi="Arial" w:cs="Arial"/>
          <w:spacing w:val="1"/>
          <w:sz w:val="22"/>
          <w:szCs w:val="22"/>
        </w:rPr>
        <w:t xml:space="preserve"> </w:t>
      </w:r>
      <w:r w:rsidRPr="009135AC">
        <w:rPr>
          <w:rFonts w:ascii="Arial" w:hAnsi="Arial" w:cs="Arial"/>
          <w:sz w:val="22"/>
          <w:szCs w:val="22"/>
        </w:rPr>
        <w:t>(già</w:t>
      </w:r>
      <w:r w:rsidRPr="009135AC">
        <w:rPr>
          <w:rFonts w:ascii="Arial" w:hAnsi="Arial" w:cs="Arial"/>
          <w:spacing w:val="1"/>
          <w:sz w:val="22"/>
          <w:szCs w:val="22"/>
        </w:rPr>
        <w:t xml:space="preserve"> </w:t>
      </w:r>
      <w:r w:rsidRPr="009135AC">
        <w:rPr>
          <w:rFonts w:ascii="Arial" w:hAnsi="Arial" w:cs="Arial"/>
          <w:sz w:val="22"/>
          <w:szCs w:val="22"/>
        </w:rPr>
        <w:t>Piano</w:t>
      </w:r>
      <w:r w:rsidRPr="009135AC">
        <w:rPr>
          <w:rFonts w:ascii="Arial" w:hAnsi="Arial" w:cs="Arial"/>
          <w:spacing w:val="1"/>
          <w:sz w:val="22"/>
          <w:szCs w:val="22"/>
        </w:rPr>
        <w:t xml:space="preserve"> </w:t>
      </w:r>
      <w:r w:rsidRPr="009135AC">
        <w:rPr>
          <w:rFonts w:ascii="Arial" w:hAnsi="Arial" w:cs="Arial"/>
          <w:sz w:val="22"/>
          <w:szCs w:val="22"/>
        </w:rPr>
        <w:t>per</w:t>
      </w:r>
      <w:r w:rsidRPr="009135AC">
        <w:rPr>
          <w:rFonts w:ascii="Arial" w:hAnsi="Arial" w:cs="Arial"/>
          <w:spacing w:val="1"/>
          <w:sz w:val="22"/>
          <w:szCs w:val="22"/>
        </w:rPr>
        <w:t xml:space="preserve"> </w:t>
      </w:r>
      <w:r w:rsidRPr="009135AC">
        <w:rPr>
          <w:rFonts w:ascii="Arial" w:hAnsi="Arial" w:cs="Arial"/>
          <w:sz w:val="22"/>
          <w:szCs w:val="22"/>
        </w:rPr>
        <w:t>la</w:t>
      </w:r>
      <w:r w:rsidRPr="009135AC">
        <w:rPr>
          <w:rFonts w:ascii="Arial" w:hAnsi="Arial" w:cs="Arial"/>
          <w:spacing w:val="-57"/>
          <w:sz w:val="22"/>
          <w:szCs w:val="22"/>
        </w:rPr>
        <w:t xml:space="preserve"> </w:t>
      </w:r>
      <w:r w:rsidRPr="009135AC">
        <w:rPr>
          <w:rFonts w:ascii="Arial" w:hAnsi="Arial" w:cs="Arial"/>
          <w:sz w:val="22"/>
          <w:szCs w:val="22"/>
        </w:rPr>
        <w:t>prevenzione della corruzione), presta la sua collaborazione al Responsabile della prevenzione</w:t>
      </w:r>
      <w:r w:rsidRPr="009135AC">
        <w:rPr>
          <w:rFonts w:ascii="Arial" w:hAnsi="Arial" w:cs="Arial"/>
          <w:spacing w:val="-57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della corruzione e, fermo restando l’obbligo di denuncia all’autorità giudiziaria, segnala al proprio</w:t>
      </w:r>
      <w:r w:rsidRPr="009135AC">
        <w:rPr>
          <w:rFonts w:ascii="Arial" w:hAnsi="Arial" w:cs="Arial"/>
          <w:spacing w:val="-54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sz w:val="22"/>
          <w:szCs w:val="22"/>
        </w:rPr>
        <w:t>superiore gerarchico eventuali situazioni di illecito nell’amministrazione di cui sia venuto a</w:t>
      </w:r>
      <w:r w:rsidRPr="009135AC">
        <w:rPr>
          <w:rFonts w:ascii="Arial" w:hAnsi="Arial" w:cs="Arial"/>
          <w:spacing w:val="1"/>
          <w:sz w:val="22"/>
          <w:szCs w:val="22"/>
        </w:rPr>
        <w:t xml:space="preserve"> </w:t>
      </w:r>
      <w:r w:rsidRPr="009135AC">
        <w:rPr>
          <w:rFonts w:ascii="Arial" w:hAnsi="Arial" w:cs="Arial"/>
          <w:sz w:val="22"/>
          <w:szCs w:val="22"/>
        </w:rPr>
        <w:t>conoscenza.</w:t>
      </w:r>
    </w:p>
    <w:p w:rsidR="0059453E" w:rsidRPr="002C793A" w:rsidRDefault="0059453E" w:rsidP="0059453E">
      <w:pPr>
        <w:pStyle w:val="Titolo1"/>
        <w:spacing w:before="92"/>
        <w:jc w:val="center"/>
        <w:rPr>
          <w:rFonts w:ascii="Arial" w:hAnsi="Arial" w:cs="Arial"/>
          <w:w w:val="95"/>
          <w:sz w:val="22"/>
          <w:szCs w:val="22"/>
        </w:rPr>
      </w:pPr>
      <w:bookmarkStart w:id="6" w:name="_bookmark7"/>
      <w:bookmarkEnd w:id="6"/>
      <w:r w:rsidRPr="009135AC">
        <w:rPr>
          <w:rFonts w:ascii="Arial" w:hAnsi="Arial" w:cs="Arial"/>
          <w:w w:val="95"/>
          <w:sz w:val="22"/>
          <w:szCs w:val="22"/>
        </w:rPr>
        <w:t>Articolo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8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–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Trasparenza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e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tracciabilità</w:t>
      </w:r>
    </w:p>
    <w:p w:rsidR="0059453E" w:rsidRPr="009135AC" w:rsidRDefault="0059453E" w:rsidP="0059453E">
      <w:pPr>
        <w:pStyle w:val="Paragrafoelenco"/>
        <w:numPr>
          <w:ilvl w:val="0"/>
          <w:numId w:val="39"/>
        </w:numPr>
        <w:tabs>
          <w:tab w:val="left" w:pos="757"/>
        </w:tabs>
        <w:spacing w:before="120" w:line="235" w:lineRule="auto"/>
        <w:ind w:right="105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Il dipendente assicura l’adempimento degli obblighi di trasparenza previsti in capo alle pubbliche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amministrazioni secondo le disposizioni normative vigenti e quanto contenuto nel Piano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Integrato d’Attività ed Organizzazione (PIAO) – Sottosezione Rischi corruttivi e trasparenza,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</w:rPr>
        <w:t>prestando la massima collaborazione nell’elaborazione, reperimento e trasmissione dei dati 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documenti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sottoposti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all’obbligo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pubblicazione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sulla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sezione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“amministrazione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trasparente”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</w:rPr>
        <w:t>del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sito istituzionale.</w:t>
      </w:r>
    </w:p>
    <w:p w:rsidR="0059453E" w:rsidRPr="009135AC" w:rsidRDefault="0059453E" w:rsidP="0059453E">
      <w:pPr>
        <w:pStyle w:val="Paragrafoelenco"/>
        <w:numPr>
          <w:ilvl w:val="0"/>
          <w:numId w:val="39"/>
        </w:numPr>
        <w:tabs>
          <w:tab w:val="left" w:pos="757"/>
        </w:tabs>
        <w:spacing w:before="115" w:line="235" w:lineRule="auto"/>
        <w:ind w:right="126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La tracciabilità dei processi decisionali adottati dai dipendenti deve essere, in tutti i casi, garantita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attraverso</w:t>
      </w:r>
      <w:r w:rsidRPr="009135AC">
        <w:rPr>
          <w:rFonts w:ascii="Arial" w:hAnsi="Arial" w:cs="Arial"/>
          <w:spacing w:val="7"/>
          <w:w w:val="95"/>
        </w:rPr>
        <w:t xml:space="preserve"> </w:t>
      </w:r>
      <w:r w:rsidRPr="009135AC">
        <w:rPr>
          <w:rFonts w:ascii="Arial" w:hAnsi="Arial" w:cs="Arial"/>
          <w:w w:val="95"/>
        </w:rPr>
        <w:t>un</w:t>
      </w:r>
      <w:r w:rsidRPr="009135AC">
        <w:rPr>
          <w:rFonts w:ascii="Arial" w:hAnsi="Arial" w:cs="Arial"/>
          <w:spacing w:val="8"/>
          <w:w w:val="95"/>
        </w:rPr>
        <w:t xml:space="preserve"> </w:t>
      </w:r>
      <w:r w:rsidRPr="009135AC">
        <w:rPr>
          <w:rFonts w:ascii="Arial" w:hAnsi="Arial" w:cs="Arial"/>
          <w:w w:val="95"/>
        </w:rPr>
        <w:t>adeguato</w:t>
      </w:r>
      <w:r w:rsidRPr="009135AC">
        <w:rPr>
          <w:rFonts w:ascii="Arial" w:hAnsi="Arial" w:cs="Arial"/>
          <w:spacing w:val="10"/>
          <w:w w:val="95"/>
        </w:rPr>
        <w:t xml:space="preserve"> </w:t>
      </w:r>
      <w:r w:rsidRPr="009135AC">
        <w:rPr>
          <w:rFonts w:ascii="Arial" w:hAnsi="Arial" w:cs="Arial"/>
          <w:w w:val="95"/>
        </w:rPr>
        <w:t>supporto</w:t>
      </w:r>
      <w:r w:rsidRPr="009135AC">
        <w:rPr>
          <w:rFonts w:ascii="Arial" w:hAnsi="Arial" w:cs="Arial"/>
          <w:spacing w:val="6"/>
          <w:w w:val="95"/>
        </w:rPr>
        <w:t xml:space="preserve"> </w:t>
      </w:r>
      <w:r w:rsidRPr="009135AC">
        <w:rPr>
          <w:rFonts w:ascii="Arial" w:hAnsi="Arial" w:cs="Arial"/>
          <w:w w:val="95"/>
        </w:rPr>
        <w:t>documentale,</w:t>
      </w:r>
      <w:r w:rsidRPr="009135AC">
        <w:rPr>
          <w:rFonts w:ascii="Arial" w:hAnsi="Arial" w:cs="Arial"/>
          <w:spacing w:val="9"/>
          <w:w w:val="95"/>
        </w:rPr>
        <w:t xml:space="preserve"> </w:t>
      </w:r>
      <w:r w:rsidRPr="009135AC">
        <w:rPr>
          <w:rFonts w:ascii="Arial" w:hAnsi="Arial" w:cs="Arial"/>
          <w:w w:val="95"/>
        </w:rPr>
        <w:t>che</w:t>
      </w:r>
      <w:r w:rsidRPr="009135AC">
        <w:rPr>
          <w:rFonts w:ascii="Arial" w:hAnsi="Arial" w:cs="Arial"/>
          <w:spacing w:val="5"/>
          <w:w w:val="95"/>
        </w:rPr>
        <w:t xml:space="preserve"> </w:t>
      </w:r>
      <w:r w:rsidRPr="009135AC">
        <w:rPr>
          <w:rFonts w:ascii="Arial" w:hAnsi="Arial" w:cs="Arial"/>
          <w:w w:val="95"/>
        </w:rPr>
        <w:t>consenta,</w:t>
      </w:r>
      <w:r w:rsidRPr="009135AC">
        <w:rPr>
          <w:rFonts w:ascii="Arial" w:hAnsi="Arial" w:cs="Arial"/>
          <w:spacing w:val="6"/>
          <w:w w:val="95"/>
        </w:rPr>
        <w:t xml:space="preserve"> </w:t>
      </w:r>
      <w:r w:rsidRPr="009135AC">
        <w:rPr>
          <w:rFonts w:ascii="Arial" w:hAnsi="Arial" w:cs="Arial"/>
          <w:w w:val="95"/>
        </w:rPr>
        <w:t>in</w:t>
      </w:r>
      <w:r w:rsidRPr="009135AC">
        <w:rPr>
          <w:rFonts w:ascii="Arial" w:hAnsi="Arial" w:cs="Arial"/>
          <w:spacing w:val="8"/>
          <w:w w:val="95"/>
        </w:rPr>
        <w:t xml:space="preserve"> </w:t>
      </w:r>
      <w:r w:rsidRPr="009135AC">
        <w:rPr>
          <w:rFonts w:ascii="Arial" w:hAnsi="Arial" w:cs="Arial"/>
          <w:w w:val="95"/>
        </w:rPr>
        <w:t>ogni</w:t>
      </w:r>
      <w:r w:rsidRPr="009135AC">
        <w:rPr>
          <w:rFonts w:ascii="Arial" w:hAnsi="Arial" w:cs="Arial"/>
          <w:spacing w:val="9"/>
          <w:w w:val="95"/>
        </w:rPr>
        <w:t xml:space="preserve"> </w:t>
      </w:r>
      <w:r w:rsidRPr="009135AC">
        <w:rPr>
          <w:rFonts w:ascii="Arial" w:hAnsi="Arial" w:cs="Arial"/>
          <w:w w:val="95"/>
        </w:rPr>
        <w:t>momento,</w:t>
      </w:r>
      <w:r w:rsidRPr="009135AC">
        <w:rPr>
          <w:rFonts w:ascii="Arial" w:hAnsi="Arial" w:cs="Arial"/>
          <w:spacing w:val="7"/>
          <w:w w:val="95"/>
        </w:rPr>
        <w:t xml:space="preserve"> </w:t>
      </w:r>
      <w:r w:rsidRPr="009135AC">
        <w:rPr>
          <w:rFonts w:ascii="Arial" w:hAnsi="Arial" w:cs="Arial"/>
          <w:w w:val="95"/>
        </w:rPr>
        <w:t>la</w:t>
      </w:r>
      <w:r w:rsidRPr="009135AC">
        <w:rPr>
          <w:rFonts w:ascii="Arial" w:hAnsi="Arial" w:cs="Arial"/>
          <w:spacing w:val="6"/>
          <w:w w:val="95"/>
        </w:rPr>
        <w:t xml:space="preserve"> </w:t>
      </w:r>
      <w:r w:rsidRPr="009135AC">
        <w:rPr>
          <w:rFonts w:ascii="Arial" w:hAnsi="Arial" w:cs="Arial"/>
          <w:w w:val="95"/>
        </w:rPr>
        <w:t>replicabilità.</w:t>
      </w:r>
    </w:p>
    <w:p w:rsidR="0059453E" w:rsidRPr="002C793A" w:rsidRDefault="0059453E" w:rsidP="0059453E">
      <w:pPr>
        <w:pStyle w:val="Titolo1"/>
        <w:spacing w:before="92"/>
        <w:jc w:val="center"/>
        <w:rPr>
          <w:rFonts w:ascii="Arial" w:hAnsi="Arial" w:cs="Arial"/>
          <w:w w:val="95"/>
          <w:sz w:val="22"/>
          <w:szCs w:val="22"/>
        </w:rPr>
      </w:pPr>
      <w:bookmarkStart w:id="7" w:name="_bookmark8"/>
      <w:bookmarkEnd w:id="7"/>
      <w:r w:rsidRPr="009135AC">
        <w:rPr>
          <w:rFonts w:ascii="Arial" w:hAnsi="Arial" w:cs="Arial"/>
          <w:w w:val="95"/>
          <w:sz w:val="22"/>
          <w:szCs w:val="22"/>
        </w:rPr>
        <w:lastRenderedPageBreak/>
        <w:t>Articolo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9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–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Comportamento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nei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rapporti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privati</w:t>
      </w:r>
    </w:p>
    <w:p w:rsidR="0059453E" w:rsidRPr="009135AC" w:rsidRDefault="0059453E" w:rsidP="0059453E">
      <w:pPr>
        <w:pStyle w:val="Paragrafoelenco"/>
        <w:numPr>
          <w:ilvl w:val="0"/>
          <w:numId w:val="38"/>
        </w:numPr>
        <w:tabs>
          <w:tab w:val="left" w:pos="757"/>
        </w:tabs>
        <w:spacing w:before="118" w:line="235" w:lineRule="auto"/>
        <w:ind w:right="103"/>
        <w:rPr>
          <w:rFonts w:ascii="Arial" w:hAnsi="Arial" w:cs="Arial"/>
        </w:rPr>
      </w:pPr>
      <w:r w:rsidRPr="009135AC">
        <w:rPr>
          <w:rFonts w:ascii="Arial" w:hAnsi="Arial" w:cs="Arial"/>
          <w:spacing w:val="-1"/>
        </w:rPr>
        <w:t xml:space="preserve">Nei rapporti privati, comprese le relazioni </w:t>
      </w:r>
      <w:proofErr w:type="spellStart"/>
      <w:r w:rsidRPr="009135AC">
        <w:rPr>
          <w:rFonts w:ascii="Arial" w:hAnsi="Arial" w:cs="Arial"/>
          <w:spacing w:val="-1"/>
        </w:rPr>
        <w:t>extralavorative</w:t>
      </w:r>
      <w:proofErr w:type="spellEnd"/>
      <w:r w:rsidRPr="009135AC">
        <w:rPr>
          <w:rFonts w:ascii="Arial" w:hAnsi="Arial" w:cs="Arial"/>
          <w:spacing w:val="-1"/>
        </w:rPr>
        <w:t xml:space="preserve"> con pubblici ufficiali </w:t>
      </w:r>
      <w:r w:rsidRPr="009135AC">
        <w:rPr>
          <w:rFonts w:ascii="Arial" w:hAnsi="Arial" w:cs="Arial"/>
        </w:rPr>
        <w:t>nell’esercizio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delle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loro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funzioni,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dipendente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non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sfrutta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né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menziona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la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posizione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che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ricopre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nell’amministrazione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per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ottenere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utilità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che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non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spettino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non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assume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nessun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altro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comportamento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che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possa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nuocere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all’immagine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dell’amministrazione.</w:t>
      </w:r>
    </w:p>
    <w:p w:rsidR="0059453E" w:rsidRPr="009135AC" w:rsidRDefault="0059453E" w:rsidP="0059453E">
      <w:pPr>
        <w:pStyle w:val="Paragrafoelenco"/>
        <w:numPr>
          <w:ilvl w:val="0"/>
          <w:numId w:val="38"/>
        </w:numPr>
        <w:tabs>
          <w:tab w:val="left" w:pos="757"/>
        </w:tabs>
        <w:spacing w:before="109" w:line="237" w:lineRule="auto"/>
        <w:ind w:right="134"/>
        <w:rPr>
          <w:rFonts w:ascii="Arial" w:hAnsi="Arial" w:cs="Arial"/>
        </w:rPr>
      </w:pPr>
      <w:r w:rsidRPr="009135AC">
        <w:rPr>
          <w:rFonts w:ascii="Arial" w:hAnsi="Arial" w:cs="Arial"/>
        </w:rPr>
        <w:t>Il dipendente non dà seguito a richieste finalizzate a facilitare le modalità di disbrigo delle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pratiche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ad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ottenere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indebiti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contatti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diretti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con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altri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uffici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dell’Ente.</w:t>
      </w:r>
    </w:p>
    <w:p w:rsidR="0059453E" w:rsidRPr="009135AC" w:rsidRDefault="0059453E" w:rsidP="0059453E">
      <w:pPr>
        <w:pStyle w:val="Paragrafoelenco"/>
        <w:numPr>
          <w:ilvl w:val="0"/>
          <w:numId w:val="38"/>
        </w:numPr>
        <w:tabs>
          <w:tab w:val="left" w:pos="757"/>
        </w:tabs>
        <w:spacing w:before="125" w:line="232" w:lineRule="auto"/>
        <w:ind w:right="124"/>
        <w:rPr>
          <w:rFonts w:ascii="Arial" w:hAnsi="Arial" w:cs="Arial"/>
        </w:rPr>
      </w:pPr>
      <w:r w:rsidRPr="009135AC">
        <w:rPr>
          <w:rFonts w:ascii="Arial" w:hAnsi="Arial" w:cs="Arial"/>
        </w:rPr>
        <w:t>Il personale non riceve soggetti privati nella propria abitazione o in luoghi diversi da quelli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istituzionalmente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previsti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per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discutere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pratiche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lavoro.</w:t>
      </w:r>
    </w:p>
    <w:p w:rsidR="0059453E" w:rsidRPr="009135AC" w:rsidRDefault="0059453E" w:rsidP="0059453E">
      <w:pPr>
        <w:pStyle w:val="Paragrafoelenco"/>
        <w:numPr>
          <w:ilvl w:val="0"/>
          <w:numId w:val="38"/>
        </w:numPr>
        <w:tabs>
          <w:tab w:val="left" w:pos="757"/>
        </w:tabs>
        <w:spacing w:before="122" w:line="235" w:lineRule="auto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Il dipendente si astiene dall’accettare inviti o comunque dal prender parte, ad iniziative di natura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privata extra istituzionale in correlazione, diretta o indiretta, con la sua qualità di dipendente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dell’Ente. È consentito prender parte a tali iniziative solo nel caso in cui esse siano state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preventivamente rese note al responsabile della struttura di appartenenza, che ne autorizza la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partecipazione.</w:t>
      </w:r>
    </w:p>
    <w:p w:rsidR="0059453E" w:rsidRPr="002C793A" w:rsidRDefault="0059453E" w:rsidP="0059453E">
      <w:pPr>
        <w:pStyle w:val="Titolo1"/>
        <w:spacing w:before="92"/>
        <w:jc w:val="center"/>
        <w:rPr>
          <w:rFonts w:ascii="Arial" w:hAnsi="Arial" w:cs="Arial"/>
          <w:w w:val="95"/>
          <w:sz w:val="22"/>
          <w:szCs w:val="22"/>
        </w:rPr>
      </w:pPr>
      <w:bookmarkStart w:id="8" w:name="_bookmark9"/>
      <w:bookmarkEnd w:id="8"/>
      <w:r w:rsidRPr="009135AC">
        <w:rPr>
          <w:rFonts w:ascii="Arial" w:hAnsi="Arial" w:cs="Arial"/>
          <w:w w:val="95"/>
          <w:sz w:val="22"/>
          <w:szCs w:val="22"/>
        </w:rPr>
        <w:t>Articolo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10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–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Comportamento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in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servizio</w:t>
      </w:r>
    </w:p>
    <w:p w:rsidR="0059453E" w:rsidRPr="009135AC" w:rsidRDefault="0059453E" w:rsidP="0059453E">
      <w:pPr>
        <w:pStyle w:val="Paragrafoelenco"/>
        <w:numPr>
          <w:ilvl w:val="0"/>
          <w:numId w:val="37"/>
        </w:numPr>
        <w:tabs>
          <w:tab w:val="left" w:pos="757"/>
        </w:tabs>
        <w:spacing w:line="235" w:lineRule="auto"/>
        <w:ind w:right="114"/>
        <w:rPr>
          <w:rFonts w:ascii="Arial" w:hAnsi="Arial" w:cs="Arial"/>
        </w:rPr>
      </w:pPr>
      <w:r w:rsidRPr="009135AC">
        <w:rPr>
          <w:rFonts w:ascii="Arial" w:hAnsi="Arial" w:cs="Arial"/>
        </w:rPr>
        <w:t>Fermo restando il rispetto dei termini del procedimento amministrativo, il dipendente, salvo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giustificato motivo, non ritarda né adotta comportamenti tali da far ricadere su altri dipendenti il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compimento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attività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l’adozione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decisioni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propria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spettanza.</w:t>
      </w:r>
    </w:p>
    <w:p w:rsidR="0059453E" w:rsidRPr="009135AC" w:rsidRDefault="0059453E" w:rsidP="0059453E">
      <w:pPr>
        <w:pStyle w:val="Paragrafoelenco"/>
        <w:numPr>
          <w:ilvl w:val="0"/>
          <w:numId w:val="37"/>
        </w:numPr>
        <w:tabs>
          <w:tab w:val="left" w:pos="757"/>
        </w:tabs>
        <w:spacing w:before="118" w:line="235" w:lineRule="auto"/>
        <w:ind w:right="117"/>
        <w:rPr>
          <w:rFonts w:ascii="Arial" w:hAnsi="Arial" w:cs="Arial"/>
        </w:rPr>
      </w:pPr>
      <w:r w:rsidRPr="009135AC">
        <w:rPr>
          <w:rFonts w:ascii="Arial" w:hAnsi="Arial" w:cs="Arial"/>
        </w:rPr>
        <w:t>Il dipendente utilizza i permessi di astensione dal lavoro, comunque denominati, nel rispetto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delle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condizioni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previste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dalla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legge,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dai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regolamenti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dai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contratti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collettivi.</w:t>
      </w:r>
    </w:p>
    <w:p w:rsidR="0059453E" w:rsidRPr="009135AC" w:rsidRDefault="0059453E" w:rsidP="0059453E">
      <w:pPr>
        <w:pStyle w:val="Paragrafoelenco"/>
        <w:numPr>
          <w:ilvl w:val="0"/>
          <w:numId w:val="37"/>
        </w:numPr>
        <w:tabs>
          <w:tab w:val="left" w:pos="757"/>
        </w:tabs>
        <w:spacing w:before="119" w:line="235" w:lineRule="auto"/>
        <w:ind w:right="106"/>
        <w:rPr>
          <w:rFonts w:ascii="Arial" w:hAnsi="Arial" w:cs="Arial"/>
        </w:rPr>
      </w:pP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dipendente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utilizza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materiale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le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attrezzature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cui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dispone</w:t>
      </w:r>
      <w:r w:rsidRPr="009135AC">
        <w:rPr>
          <w:rFonts w:ascii="Arial" w:hAnsi="Arial" w:cs="Arial"/>
          <w:spacing w:val="-15"/>
        </w:rPr>
        <w:t xml:space="preserve"> </w:t>
      </w:r>
      <w:r w:rsidRPr="009135AC">
        <w:rPr>
          <w:rFonts w:ascii="Arial" w:hAnsi="Arial" w:cs="Arial"/>
        </w:rPr>
        <w:t>per</w:t>
      </w:r>
      <w:r w:rsidRPr="009135AC">
        <w:rPr>
          <w:rFonts w:ascii="Arial" w:hAnsi="Arial" w:cs="Arial"/>
          <w:spacing w:val="-15"/>
        </w:rPr>
        <w:t xml:space="preserve"> </w:t>
      </w:r>
      <w:r w:rsidRPr="009135AC">
        <w:rPr>
          <w:rFonts w:ascii="Arial" w:hAnsi="Arial" w:cs="Arial"/>
        </w:rPr>
        <w:t>ragioni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ufficio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i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</w:rPr>
        <w:t>servizi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  <w:w w:val="95"/>
        </w:rPr>
        <w:t>telematici e telefonici dell’ufficio nel rispetto dei vincoli posti dall’amministrazione. Il dipendente</w:t>
      </w:r>
      <w:r w:rsidRPr="009135AC">
        <w:rPr>
          <w:rFonts w:ascii="Arial" w:hAnsi="Arial" w:cs="Arial"/>
          <w:spacing w:val="-54"/>
          <w:w w:val="95"/>
        </w:rPr>
        <w:t xml:space="preserve"> </w:t>
      </w:r>
      <w:r w:rsidRPr="009135AC">
        <w:rPr>
          <w:rFonts w:ascii="Arial" w:hAnsi="Arial" w:cs="Arial"/>
          <w:w w:val="95"/>
        </w:rPr>
        <w:t>utilizza i mezzi di trasporto dell’amministrazione a sua disposizione soltanto per lo svolgimento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dei</w:t>
      </w:r>
      <w:r w:rsidRPr="009135AC">
        <w:rPr>
          <w:rFonts w:ascii="Arial" w:hAnsi="Arial" w:cs="Arial"/>
          <w:spacing w:val="2"/>
          <w:w w:val="95"/>
        </w:rPr>
        <w:t xml:space="preserve"> </w:t>
      </w:r>
      <w:r w:rsidRPr="009135AC">
        <w:rPr>
          <w:rFonts w:ascii="Arial" w:hAnsi="Arial" w:cs="Arial"/>
          <w:w w:val="95"/>
        </w:rPr>
        <w:t>compiti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d’ufficio,</w:t>
      </w:r>
      <w:r w:rsidRPr="009135AC">
        <w:rPr>
          <w:rFonts w:ascii="Arial" w:hAnsi="Arial" w:cs="Arial"/>
          <w:spacing w:val="3"/>
          <w:w w:val="95"/>
        </w:rPr>
        <w:t xml:space="preserve"> </w:t>
      </w:r>
      <w:r w:rsidRPr="009135AC">
        <w:rPr>
          <w:rFonts w:ascii="Arial" w:hAnsi="Arial" w:cs="Arial"/>
          <w:w w:val="95"/>
        </w:rPr>
        <w:t>astenendosi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dal trasportare</w:t>
      </w:r>
      <w:r w:rsidRPr="009135AC">
        <w:rPr>
          <w:rFonts w:ascii="Arial" w:hAnsi="Arial" w:cs="Arial"/>
          <w:spacing w:val="2"/>
          <w:w w:val="95"/>
        </w:rPr>
        <w:t xml:space="preserve"> </w:t>
      </w:r>
      <w:r w:rsidRPr="009135AC">
        <w:rPr>
          <w:rFonts w:ascii="Arial" w:hAnsi="Arial" w:cs="Arial"/>
          <w:w w:val="95"/>
        </w:rPr>
        <w:t>terzi,</w:t>
      </w:r>
      <w:r w:rsidRPr="009135AC">
        <w:rPr>
          <w:rFonts w:ascii="Arial" w:hAnsi="Arial" w:cs="Arial"/>
          <w:spacing w:val="4"/>
          <w:w w:val="95"/>
        </w:rPr>
        <w:t xml:space="preserve"> </w:t>
      </w:r>
      <w:r w:rsidRPr="009135AC">
        <w:rPr>
          <w:rFonts w:ascii="Arial" w:hAnsi="Arial" w:cs="Arial"/>
          <w:w w:val="95"/>
        </w:rPr>
        <w:t>se</w:t>
      </w:r>
      <w:r w:rsidRPr="009135AC">
        <w:rPr>
          <w:rFonts w:ascii="Arial" w:hAnsi="Arial" w:cs="Arial"/>
          <w:spacing w:val="-2"/>
          <w:w w:val="95"/>
        </w:rPr>
        <w:t xml:space="preserve"> </w:t>
      </w:r>
      <w:r w:rsidRPr="009135AC">
        <w:rPr>
          <w:rFonts w:ascii="Arial" w:hAnsi="Arial" w:cs="Arial"/>
          <w:w w:val="95"/>
        </w:rPr>
        <w:t>non per</w:t>
      </w:r>
      <w:r w:rsidRPr="009135AC">
        <w:rPr>
          <w:rFonts w:ascii="Arial" w:hAnsi="Arial" w:cs="Arial"/>
          <w:spacing w:val="-1"/>
          <w:w w:val="95"/>
        </w:rPr>
        <w:t xml:space="preserve"> </w:t>
      </w:r>
      <w:r w:rsidRPr="009135AC">
        <w:rPr>
          <w:rFonts w:ascii="Arial" w:hAnsi="Arial" w:cs="Arial"/>
          <w:w w:val="95"/>
        </w:rPr>
        <w:t>motivi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d’ufficio</w:t>
      </w:r>
      <w:r w:rsidRPr="009135AC">
        <w:rPr>
          <w:rFonts w:ascii="Arial" w:hAnsi="Arial" w:cs="Arial"/>
          <w:spacing w:val="3"/>
          <w:w w:val="95"/>
        </w:rPr>
        <w:t xml:space="preserve"> </w:t>
      </w:r>
      <w:r w:rsidRPr="009135AC">
        <w:rPr>
          <w:rFonts w:ascii="Arial" w:hAnsi="Arial" w:cs="Arial"/>
          <w:w w:val="95"/>
        </w:rPr>
        <w:t>o</w:t>
      </w:r>
      <w:r w:rsidRPr="009135AC">
        <w:rPr>
          <w:rFonts w:ascii="Arial" w:hAnsi="Arial" w:cs="Arial"/>
          <w:spacing w:val="-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</w:t>
      </w:r>
      <w:r w:rsidRPr="009135AC">
        <w:rPr>
          <w:rFonts w:ascii="Arial" w:hAnsi="Arial" w:cs="Arial"/>
          <w:spacing w:val="2"/>
          <w:w w:val="95"/>
        </w:rPr>
        <w:t xml:space="preserve"> </w:t>
      </w:r>
      <w:r w:rsidRPr="009135AC">
        <w:rPr>
          <w:rFonts w:ascii="Arial" w:hAnsi="Arial" w:cs="Arial"/>
          <w:w w:val="95"/>
        </w:rPr>
        <w:t>servizio.</w:t>
      </w:r>
    </w:p>
    <w:p w:rsidR="0059453E" w:rsidRPr="009135AC" w:rsidRDefault="0059453E" w:rsidP="0059453E">
      <w:pPr>
        <w:pStyle w:val="Paragrafoelenco"/>
        <w:numPr>
          <w:ilvl w:val="0"/>
          <w:numId w:val="37"/>
        </w:numPr>
        <w:tabs>
          <w:tab w:val="left" w:pos="817"/>
        </w:tabs>
        <w:spacing w:before="82" w:line="235" w:lineRule="auto"/>
        <w:rPr>
          <w:rFonts w:ascii="Arial" w:hAnsi="Arial" w:cs="Arial"/>
        </w:rPr>
      </w:pPr>
      <w:r w:rsidRPr="009135AC">
        <w:rPr>
          <w:rFonts w:ascii="Arial" w:hAnsi="Arial" w:cs="Arial"/>
        </w:rPr>
        <w:tab/>
        <w:t>I</w:t>
      </w:r>
      <w:r w:rsidRPr="009135AC">
        <w:rPr>
          <w:rFonts w:ascii="Arial" w:hAnsi="Arial" w:cs="Arial"/>
          <w:spacing w:val="-15"/>
        </w:rPr>
        <w:t xml:space="preserve"> </w:t>
      </w:r>
      <w:r w:rsidRPr="009135AC">
        <w:rPr>
          <w:rFonts w:ascii="Arial" w:hAnsi="Arial" w:cs="Arial"/>
        </w:rPr>
        <w:t>rapporti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con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superiori,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colleghi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gli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amministratori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devono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essere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improntati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alla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cortesia,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  <w:w w:val="95"/>
        </w:rPr>
        <w:t>alla</w:t>
      </w:r>
      <w:r w:rsidRPr="009135AC">
        <w:rPr>
          <w:rFonts w:ascii="Arial" w:hAnsi="Arial" w:cs="Arial"/>
          <w:spacing w:val="-4"/>
          <w:w w:val="95"/>
        </w:rPr>
        <w:t xml:space="preserve"> </w:t>
      </w:r>
      <w:r w:rsidRPr="009135AC">
        <w:rPr>
          <w:rFonts w:ascii="Arial" w:hAnsi="Arial" w:cs="Arial"/>
          <w:w w:val="95"/>
        </w:rPr>
        <w:t>collaborazione</w:t>
      </w:r>
      <w:r w:rsidRPr="009135AC">
        <w:rPr>
          <w:rFonts w:ascii="Arial" w:hAnsi="Arial" w:cs="Arial"/>
          <w:spacing w:val="-3"/>
          <w:w w:val="95"/>
        </w:rPr>
        <w:t xml:space="preserve"> </w:t>
      </w:r>
      <w:r w:rsidRPr="009135AC">
        <w:rPr>
          <w:rFonts w:ascii="Arial" w:hAnsi="Arial" w:cs="Arial"/>
          <w:w w:val="95"/>
        </w:rPr>
        <w:t>e</w:t>
      </w:r>
      <w:r w:rsidRPr="009135AC">
        <w:rPr>
          <w:rFonts w:ascii="Arial" w:hAnsi="Arial" w:cs="Arial"/>
          <w:spacing w:val="-6"/>
          <w:w w:val="95"/>
        </w:rPr>
        <w:t xml:space="preserve"> </w:t>
      </w:r>
      <w:r w:rsidRPr="009135AC">
        <w:rPr>
          <w:rFonts w:ascii="Arial" w:hAnsi="Arial" w:cs="Arial"/>
          <w:w w:val="95"/>
        </w:rPr>
        <w:t>alla</w:t>
      </w:r>
      <w:r w:rsidRPr="009135AC">
        <w:rPr>
          <w:rFonts w:ascii="Arial" w:hAnsi="Arial" w:cs="Arial"/>
          <w:spacing w:val="-5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disponibilità</w:t>
      </w:r>
      <w:r w:rsidRPr="009135AC">
        <w:rPr>
          <w:rFonts w:ascii="Arial" w:hAnsi="Arial" w:cs="Arial"/>
          <w:spacing w:val="-4"/>
          <w:w w:val="95"/>
        </w:rPr>
        <w:t xml:space="preserve"> </w:t>
      </w:r>
      <w:r w:rsidRPr="009135AC">
        <w:rPr>
          <w:rFonts w:ascii="Arial" w:hAnsi="Arial" w:cs="Arial"/>
          <w:w w:val="95"/>
        </w:rPr>
        <w:t>alla</w:t>
      </w:r>
      <w:r w:rsidRPr="009135AC">
        <w:rPr>
          <w:rFonts w:ascii="Arial" w:hAnsi="Arial" w:cs="Arial"/>
          <w:spacing w:val="-4"/>
          <w:w w:val="95"/>
        </w:rPr>
        <w:t xml:space="preserve"> </w:t>
      </w:r>
      <w:r w:rsidRPr="009135AC">
        <w:rPr>
          <w:rFonts w:ascii="Arial" w:hAnsi="Arial" w:cs="Arial"/>
          <w:w w:val="95"/>
        </w:rPr>
        <w:t>pronta</w:t>
      </w:r>
      <w:r w:rsidRPr="009135AC">
        <w:rPr>
          <w:rFonts w:ascii="Arial" w:hAnsi="Arial" w:cs="Arial"/>
          <w:spacing w:val="-5"/>
          <w:w w:val="95"/>
        </w:rPr>
        <w:t xml:space="preserve"> </w:t>
      </w:r>
      <w:r w:rsidRPr="009135AC">
        <w:rPr>
          <w:rFonts w:ascii="Arial" w:hAnsi="Arial" w:cs="Arial"/>
          <w:w w:val="95"/>
        </w:rPr>
        <w:t>risoluzione</w:t>
      </w:r>
      <w:r w:rsidRPr="009135AC">
        <w:rPr>
          <w:rFonts w:ascii="Arial" w:hAnsi="Arial" w:cs="Arial"/>
          <w:spacing w:val="-4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</w:t>
      </w:r>
      <w:r w:rsidRPr="009135AC">
        <w:rPr>
          <w:rFonts w:ascii="Arial" w:hAnsi="Arial" w:cs="Arial"/>
          <w:spacing w:val="-1"/>
          <w:w w:val="95"/>
        </w:rPr>
        <w:t xml:space="preserve"> </w:t>
      </w:r>
      <w:r w:rsidRPr="009135AC">
        <w:rPr>
          <w:rFonts w:ascii="Arial" w:hAnsi="Arial" w:cs="Arial"/>
          <w:w w:val="95"/>
        </w:rPr>
        <w:t>eventuali</w:t>
      </w:r>
      <w:r w:rsidRPr="009135AC">
        <w:rPr>
          <w:rFonts w:ascii="Arial" w:hAnsi="Arial" w:cs="Arial"/>
          <w:spacing w:val="-3"/>
          <w:w w:val="95"/>
        </w:rPr>
        <w:t xml:space="preserve"> </w:t>
      </w:r>
      <w:r w:rsidRPr="009135AC">
        <w:rPr>
          <w:rFonts w:ascii="Arial" w:hAnsi="Arial" w:cs="Arial"/>
          <w:w w:val="95"/>
        </w:rPr>
        <w:t>conflitti</w:t>
      </w:r>
      <w:r w:rsidRPr="009135AC">
        <w:rPr>
          <w:rFonts w:ascii="Arial" w:hAnsi="Arial" w:cs="Arial"/>
          <w:spacing w:val="-3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 attribuzione.</w:t>
      </w:r>
    </w:p>
    <w:p w:rsidR="0059453E" w:rsidRPr="009135AC" w:rsidRDefault="0059453E" w:rsidP="0059453E">
      <w:pPr>
        <w:pStyle w:val="Paragrafoelenco"/>
        <w:numPr>
          <w:ilvl w:val="0"/>
          <w:numId w:val="37"/>
        </w:numPr>
        <w:tabs>
          <w:tab w:val="left" w:pos="757"/>
        </w:tabs>
        <w:spacing w:before="119" w:line="235" w:lineRule="auto"/>
        <w:ind w:right="107"/>
        <w:rPr>
          <w:rFonts w:ascii="Arial" w:hAnsi="Arial" w:cs="Arial"/>
        </w:rPr>
      </w:pPr>
      <w:r w:rsidRPr="009135AC">
        <w:rPr>
          <w:rFonts w:ascii="Arial" w:hAnsi="Arial" w:cs="Arial"/>
        </w:rPr>
        <w:t>Ogni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dipendente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ogni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responsabile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è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tenuto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ad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effettuare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comunicazioni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interne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</w:rPr>
        <w:t>esclusivamente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dipendente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all’ufficio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direttamente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interessato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contenuto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della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comunicazione,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nonché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fornire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puntuale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riscontro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alle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richieste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del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superiore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degli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amministratori, evitando un utilizzo improprio delle comunicazioni, indirizzandole anche 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personale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estraneo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alla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gestione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della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pratica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in oggetto.</w:t>
      </w:r>
    </w:p>
    <w:p w:rsidR="0059453E" w:rsidRPr="009135AC" w:rsidRDefault="0059453E" w:rsidP="0059453E">
      <w:pPr>
        <w:pStyle w:val="Paragrafoelenco"/>
        <w:numPr>
          <w:ilvl w:val="0"/>
          <w:numId w:val="37"/>
        </w:numPr>
        <w:tabs>
          <w:tab w:val="left" w:pos="757"/>
        </w:tabs>
        <w:spacing w:line="235" w:lineRule="auto"/>
        <w:ind w:right="107"/>
        <w:rPr>
          <w:rFonts w:ascii="Arial" w:hAnsi="Arial" w:cs="Arial"/>
        </w:rPr>
      </w:pPr>
      <w:r w:rsidRPr="009135AC">
        <w:rPr>
          <w:rFonts w:ascii="Arial" w:hAnsi="Arial" w:cs="Arial"/>
        </w:rPr>
        <w:t>Tutti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dipendenti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collaboratori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sono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responsabili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della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corretta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protezione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dei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dati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personali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ai sensi della vigente normativa europea (Regolamento UE 2016/679) e nazionale (</w:t>
      </w:r>
      <w:proofErr w:type="spellStart"/>
      <w:r w:rsidRPr="009135AC">
        <w:rPr>
          <w:rFonts w:ascii="Arial" w:hAnsi="Arial" w:cs="Arial"/>
        </w:rPr>
        <w:t>D.Lgs.</w:t>
      </w:r>
      <w:proofErr w:type="spellEnd"/>
      <w:r w:rsidRPr="009135AC">
        <w:rPr>
          <w:rFonts w:ascii="Arial" w:hAnsi="Arial" w:cs="Arial"/>
        </w:rPr>
        <w:t xml:space="preserve"> n.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196/2003) e sono tenuti a comunicare tempestivamente al responsabile qualsiasi ipotesi 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violazioni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nel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trattamento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dei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dati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personali.</w:t>
      </w:r>
    </w:p>
    <w:p w:rsidR="0059453E" w:rsidRPr="002C793A" w:rsidRDefault="0059453E" w:rsidP="0059453E">
      <w:pPr>
        <w:pStyle w:val="Titolo1"/>
        <w:spacing w:before="92"/>
        <w:jc w:val="center"/>
        <w:rPr>
          <w:rFonts w:ascii="Arial" w:hAnsi="Arial" w:cs="Arial"/>
          <w:w w:val="95"/>
          <w:sz w:val="22"/>
          <w:szCs w:val="22"/>
        </w:rPr>
      </w:pPr>
      <w:bookmarkStart w:id="9" w:name="_bookmark10"/>
      <w:bookmarkEnd w:id="9"/>
      <w:r w:rsidRPr="002C793A">
        <w:rPr>
          <w:rFonts w:ascii="Arial" w:hAnsi="Arial" w:cs="Arial"/>
          <w:w w:val="95"/>
          <w:sz w:val="22"/>
          <w:szCs w:val="22"/>
        </w:rPr>
        <w:t>Articolo 11 – Utilizzo delle tecnologie informatiche</w:t>
      </w:r>
    </w:p>
    <w:p w:rsidR="0059453E" w:rsidRPr="009135AC" w:rsidRDefault="0059453E" w:rsidP="0059453E">
      <w:pPr>
        <w:pStyle w:val="Paragrafoelenco"/>
        <w:numPr>
          <w:ilvl w:val="0"/>
          <w:numId w:val="36"/>
        </w:numPr>
        <w:tabs>
          <w:tab w:val="left" w:pos="757"/>
        </w:tabs>
        <w:spacing w:before="108"/>
        <w:ind w:right="123"/>
        <w:rPr>
          <w:rFonts w:ascii="Arial" w:hAnsi="Arial" w:cs="Arial"/>
        </w:rPr>
      </w:pPr>
      <w:r w:rsidRPr="009135AC">
        <w:rPr>
          <w:rFonts w:ascii="Arial" w:hAnsi="Arial" w:cs="Arial"/>
        </w:rPr>
        <w:t>Al dipendente è consentito l’utilizzo di account istituzionali solo per fini connessi all’attività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lavorativa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ad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essa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riconducibili.</w:t>
      </w:r>
    </w:p>
    <w:p w:rsidR="0059453E" w:rsidRPr="009135AC" w:rsidRDefault="0059453E" w:rsidP="0059453E">
      <w:pPr>
        <w:pStyle w:val="Paragrafoelenco"/>
        <w:numPr>
          <w:ilvl w:val="0"/>
          <w:numId w:val="36"/>
        </w:numPr>
        <w:tabs>
          <w:tab w:val="left" w:pos="757"/>
        </w:tabs>
        <w:spacing w:before="121" w:line="235" w:lineRule="auto"/>
        <w:ind w:right="117"/>
        <w:rPr>
          <w:rFonts w:ascii="Arial" w:hAnsi="Arial" w:cs="Arial"/>
        </w:rPr>
      </w:pPr>
      <w:r w:rsidRPr="009135AC">
        <w:rPr>
          <w:rFonts w:ascii="Arial" w:hAnsi="Arial" w:cs="Arial"/>
        </w:rPr>
        <w:t>Nell’utilizzo di account istituzionali il dipendente non può in alcun modo compromettere la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sicurezza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la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reputazione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dell’Amministrazione</w:t>
      </w:r>
      <w:r w:rsidRPr="009135AC">
        <w:rPr>
          <w:rFonts w:ascii="Arial" w:hAnsi="Arial" w:cs="Arial"/>
          <w:spacing w:val="2"/>
        </w:rPr>
        <w:t xml:space="preserve"> </w:t>
      </w:r>
      <w:r w:rsidRPr="009135AC">
        <w:rPr>
          <w:rFonts w:ascii="Arial" w:hAnsi="Arial" w:cs="Arial"/>
        </w:rPr>
        <w:t>Comunale.</w:t>
      </w:r>
    </w:p>
    <w:p w:rsidR="0059453E" w:rsidRPr="009135AC" w:rsidRDefault="0059453E" w:rsidP="0059453E">
      <w:pPr>
        <w:pStyle w:val="Paragrafoelenco"/>
        <w:numPr>
          <w:ilvl w:val="0"/>
          <w:numId w:val="36"/>
        </w:numPr>
        <w:tabs>
          <w:tab w:val="left" w:pos="757"/>
        </w:tabs>
        <w:spacing w:before="119" w:line="235" w:lineRule="auto"/>
        <w:ind w:right="110"/>
        <w:rPr>
          <w:rFonts w:ascii="Arial" w:hAnsi="Arial" w:cs="Arial"/>
        </w:rPr>
      </w:pPr>
      <w:r w:rsidRPr="009135AC">
        <w:rPr>
          <w:rFonts w:ascii="Arial" w:hAnsi="Arial" w:cs="Arial"/>
        </w:rPr>
        <w:t>È fatto obbligo al dipendente di evitare l’utilizzo di caselle di posta elettroniche personali per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 xml:space="preserve">attività </w:t>
      </w:r>
      <w:r w:rsidRPr="009135AC">
        <w:rPr>
          <w:rFonts w:ascii="Arial" w:hAnsi="Arial" w:cs="Arial"/>
          <w:w w:val="95"/>
        </w:rPr>
        <w:lastRenderedPageBreak/>
        <w:t>o comunicazioni afferenti al servizio, salvi i casi di forza maggiore dovuti a circostanze in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cui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dipendente,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per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qualsiasi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ragione,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non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possa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accedere</w:t>
      </w:r>
      <w:r w:rsidRPr="009135AC">
        <w:rPr>
          <w:rFonts w:ascii="Arial" w:hAnsi="Arial" w:cs="Arial"/>
          <w:spacing w:val="-15"/>
        </w:rPr>
        <w:t xml:space="preserve"> </w:t>
      </w:r>
      <w:r w:rsidRPr="009135AC">
        <w:rPr>
          <w:rFonts w:ascii="Arial" w:hAnsi="Arial" w:cs="Arial"/>
        </w:rPr>
        <w:t>all’account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istituzionale</w:t>
      </w:r>
    </w:p>
    <w:p w:rsidR="0059453E" w:rsidRPr="009135AC" w:rsidRDefault="0059453E" w:rsidP="0059453E">
      <w:pPr>
        <w:pStyle w:val="Paragrafoelenco"/>
        <w:numPr>
          <w:ilvl w:val="0"/>
          <w:numId w:val="36"/>
        </w:numPr>
        <w:tabs>
          <w:tab w:val="left" w:pos="757"/>
        </w:tabs>
        <w:spacing w:before="108" w:line="237" w:lineRule="auto"/>
        <w:ind w:right="123"/>
        <w:rPr>
          <w:rFonts w:ascii="Arial" w:hAnsi="Arial" w:cs="Arial"/>
        </w:rPr>
      </w:pPr>
      <w:r w:rsidRPr="009135AC">
        <w:rPr>
          <w:rFonts w:ascii="Arial" w:hAnsi="Arial" w:cs="Arial"/>
          <w:spacing w:val="-1"/>
        </w:rPr>
        <w:t>Il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dipendente</w:t>
      </w:r>
      <w:r w:rsidRPr="009135AC">
        <w:rPr>
          <w:rFonts w:ascii="Arial" w:hAnsi="Arial" w:cs="Arial"/>
          <w:spacing w:val="-15"/>
        </w:rPr>
        <w:t xml:space="preserve"> </w:t>
      </w:r>
      <w:r w:rsidRPr="009135AC">
        <w:rPr>
          <w:rFonts w:ascii="Arial" w:hAnsi="Arial" w:cs="Arial"/>
          <w:spacing w:val="-1"/>
        </w:rPr>
        <w:t>è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  <w:spacing w:val="-1"/>
        </w:rPr>
        <w:t>responsabile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  <w:spacing w:val="-1"/>
        </w:rPr>
        <w:t>del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contenuto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dei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messaggi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  <w:spacing w:val="-1"/>
        </w:rPr>
        <w:t>inviati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  <w:spacing w:val="-1"/>
        </w:rPr>
        <w:t>e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  <w:spacing w:val="-1"/>
        </w:rPr>
        <w:t>deve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uniformarsi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alle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modalità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  <w:w w:val="95"/>
        </w:rPr>
        <w:t>di</w:t>
      </w:r>
      <w:r w:rsidRPr="009135AC">
        <w:rPr>
          <w:rFonts w:ascii="Arial" w:hAnsi="Arial" w:cs="Arial"/>
          <w:spacing w:val="-4"/>
          <w:w w:val="95"/>
        </w:rPr>
        <w:t xml:space="preserve"> </w:t>
      </w:r>
      <w:r w:rsidRPr="009135AC">
        <w:rPr>
          <w:rFonts w:ascii="Arial" w:hAnsi="Arial" w:cs="Arial"/>
          <w:w w:val="95"/>
        </w:rPr>
        <w:t>firma</w:t>
      </w:r>
      <w:r w:rsidRPr="009135AC">
        <w:rPr>
          <w:rFonts w:ascii="Arial" w:hAnsi="Arial" w:cs="Arial"/>
          <w:spacing w:val="-5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dei</w:t>
      </w:r>
      <w:r w:rsidRPr="009135AC">
        <w:rPr>
          <w:rFonts w:ascii="Arial" w:hAnsi="Arial" w:cs="Arial"/>
          <w:spacing w:val="-4"/>
          <w:w w:val="95"/>
        </w:rPr>
        <w:t xml:space="preserve"> </w:t>
      </w:r>
      <w:r w:rsidRPr="009135AC">
        <w:rPr>
          <w:rFonts w:ascii="Arial" w:hAnsi="Arial" w:cs="Arial"/>
          <w:w w:val="95"/>
        </w:rPr>
        <w:t>messaggi</w:t>
      </w:r>
      <w:r w:rsidRPr="009135AC">
        <w:rPr>
          <w:rFonts w:ascii="Arial" w:hAnsi="Arial" w:cs="Arial"/>
          <w:spacing w:val="-2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</w:t>
      </w:r>
      <w:r w:rsidRPr="009135AC">
        <w:rPr>
          <w:rFonts w:ascii="Arial" w:hAnsi="Arial" w:cs="Arial"/>
          <w:spacing w:val="-4"/>
          <w:w w:val="95"/>
        </w:rPr>
        <w:t xml:space="preserve"> </w:t>
      </w:r>
      <w:r w:rsidRPr="009135AC">
        <w:rPr>
          <w:rFonts w:ascii="Arial" w:hAnsi="Arial" w:cs="Arial"/>
          <w:w w:val="95"/>
        </w:rPr>
        <w:t>posta</w:t>
      </w:r>
      <w:r w:rsidRPr="009135AC">
        <w:rPr>
          <w:rFonts w:ascii="Arial" w:hAnsi="Arial" w:cs="Arial"/>
          <w:spacing w:val="-5"/>
          <w:w w:val="95"/>
        </w:rPr>
        <w:t xml:space="preserve"> </w:t>
      </w:r>
      <w:r w:rsidRPr="009135AC">
        <w:rPr>
          <w:rFonts w:ascii="Arial" w:hAnsi="Arial" w:cs="Arial"/>
          <w:w w:val="95"/>
        </w:rPr>
        <w:t>elettronica</w:t>
      </w:r>
      <w:r w:rsidRPr="009135AC">
        <w:rPr>
          <w:rFonts w:ascii="Arial" w:hAnsi="Arial" w:cs="Arial"/>
          <w:spacing w:val="-4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</w:t>
      </w:r>
      <w:r w:rsidRPr="009135AC">
        <w:rPr>
          <w:rFonts w:ascii="Arial" w:hAnsi="Arial" w:cs="Arial"/>
          <w:spacing w:val="-3"/>
          <w:w w:val="95"/>
        </w:rPr>
        <w:t xml:space="preserve"> </w:t>
      </w:r>
      <w:r w:rsidRPr="009135AC">
        <w:rPr>
          <w:rFonts w:ascii="Arial" w:hAnsi="Arial" w:cs="Arial"/>
          <w:w w:val="95"/>
        </w:rPr>
        <w:t>servizio</w:t>
      </w:r>
      <w:r w:rsidRPr="009135AC">
        <w:rPr>
          <w:rFonts w:ascii="Arial" w:hAnsi="Arial" w:cs="Arial"/>
          <w:spacing w:val="-7"/>
          <w:w w:val="95"/>
        </w:rPr>
        <w:t xml:space="preserve"> </w:t>
      </w:r>
      <w:r w:rsidRPr="009135AC">
        <w:rPr>
          <w:rFonts w:ascii="Arial" w:hAnsi="Arial" w:cs="Arial"/>
          <w:w w:val="95"/>
        </w:rPr>
        <w:t>individuate</w:t>
      </w:r>
      <w:r w:rsidRPr="009135AC">
        <w:rPr>
          <w:rFonts w:ascii="Arial" w:hAnsi="Arial" w:cs="Arial"/>
          <w:spacing w:val="-6"/>
          <w:w w:val="95"/>
        </w:rPr>
        <w:t xml:space="preserve"> </w:t>
      </w:r>
      <w:r w:rsidRPr="009135AC">
        <w:rPr>
          <w:rFonts w:ascii="Arial" w:hAnsi="Arial" w:cs="Arial"/>
          <w:w w:val="95"/>
        </w:rPr>
        <w:t>dall’Amministrazione</w:t>
      </w:r>
      <w:r w:rsidRPr="009135AC">
        <w:rPr>
          <w:rFonts w:ascii="Arial" w:hAnsi="Arial" w:cs="Arial"/>
          <w:spacing w:val="-4"/>
          <w:w w:val="95"/>
        </w:rPr>
        <w:t xml:space="preserve"> </w:t>
      </w:r>
      <w:r w:rsidRPr="009135AC">
        <w:rPr>
          <w:rFonts w:ascii="Arial" w:hAnsi="Arial" w:cs="Arial"/>
          <w:w w:val="95"/>
        </w:rPr>
        <w:t>Comunale.</w:t>
      </w:r>
    </w:p>
    <w:p w:rsidR="0059453E" w:rsidRPr="009135AC" w:rsidRDefault="0059453E" w:rsidP="0059453E">
      <w:pPr>
        <w:pStyle w:val="Paragrafoelenco"/>
        <w:numPr>
          <w:ilvl w:val="0"/>
          <w:numId w:val="36"/>
        </w:numPr>
        <w:tabs>
          <w:tab w:val="left" w:pos="757"/>
        </w:tabs>
        <w:spacing w:before="120" w:line="235" w:lineRule="auto"/>
        <w:ind w:right="113"/>
        <w:rPr>
          <w:rFonts w:ascii="Arial" w:hAnsi="Arial" w:cs="Arial"/>
        </w:rPr>
      </w:pPr>
      <w:r w:rsidRPr="009135AC">
        <w:rPr>
          <w:rFonts w:ascii="Arial" w:hAnsi="Arial" w:cs="Arial"/>
        </w:rPr>
        <w:t>È fatto obbligo al dipendente consentire la propria identificazione quale mittente in ciascun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messaggio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uscita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dall’account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istituzionale.</w:t>
      </w:r>
    </w:p>
    <w:p w:rsidR="0059453E" w:rsidRPr="009135AC" w:rsidRDefault="0059453E" w:rsidP="0059453E">
      <w:pPr>
        <w:pStyle w:val="Paragrafoelenco"/>
        <w:numPr>
          <w:ilvl w:val="0"/>
          <w:numId w:val="36"/>
        </w:numPr>
        <w:tabs>
          <w:tab w:val="left" w:pos="757"/>
        </w:tabs>
        <w:spacing w:before="110"/>
        <w:ind w:right="196"/>
        <w:rPr>
          <w:rFonts w:ascii="Arial" w:hAnsi="Arial" w:cs="Arial"/>
        </w:rPr>
      </w:pPr>
      <w:r w:rsidRPr="009135AC">
        <w:rPr>
          <w:rFonts w:ascii="Arial" w:hAnsi="Arial" w:cs="Arial"/>
        </w:rPr>
        <w:t>È fatto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obbligo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dipendente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indicare,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ciascun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messaggio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uscita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dall’account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istituzionale,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un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recapito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istituzionale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al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quale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medesimo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è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reperibile.</w:t>
      </w:r>
    </w:p>
    <w:p w:rsidR="0059453E" w:rsidRPr="009135AC" w:rsidRDefault="0059453E" w:rsidP="0059453E">
      <w:pPr>
        <w:pStyle w:val="Paragrafoelenco"/>
        <w:numPr>
          <w:ilvl w:val="0"/>
          <w:numId w:val="36"/>
        </w:numPr>
        <w:tabs>
          <w:tab w:val="left" w:pos="757"/>
        </w:tabs>
        <w:spacing w:before="111" w:line="237" w:lineRule="auto"/>
        <w:ind w:right="152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Nell’impiegare le tecnologie informatiche messe a disposizione dall’Amministrazione Comunale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per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lo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svolgimento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dell’attività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servizio,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dipendente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è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tenuto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a:</w:t>
      </w:r>
    </w:p>
    <w:p w:rsidR="0059453E" w:rsidRPr="009135AC" w:rsidRDefault="0059453E" w:rsidP="0059453E">
      <w:pPr>
        <w:pStyle w:val="Paragrafoelenco"/>
        <w:numPr>
          <w:ilvl w:val="1"/>
          <w:numId w:val="36"/>
        </w:numPr>
        <w:tabs>
          <w:tab w:val="left" w:pos="1246"/>
        </w:tabs>
        <w:spacing w:before="141" w:line="235" w:lineRule="auto"/>
        <w:ind w:left="709" w:right="121"/>
        <w:rPr>
          <w:rFonts w:ascii="Arial" w:hAnsi="Arial" w:cs="Arial"/>
        </w:rPr>
      </w:pPr>
      <w:r w:rsidRPr="009135AC">
        <w:rPr>
          <w:rFonts w:ascii="Arial" w:hAnsi="Arial" w:cs="Arial"/>
        </w:rPr>
        <w:t>utilizzare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le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risorse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hardware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software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secondo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diligenza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modo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appropriato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</w:rPr>
        <w:t>responsabile;</w:t>
      </w:r>
    </w:p>
    <w:p w:rsidR="0059453E" w:rsidRPr="009135AC" w:rsidRDefault="0059453E" w:rsidP="0059453E">
      <w:pPr>
        <w:pStyle w:val="Paragrafoelenco"/>
        <w:numPr>
          <w:ilvl w:val="1"/>
          <w:numId w:val="36"/>
        </w:numPr>
        <w:tabs>
          <w:tab w:val="left" w:pos="1246"/>
        </w:tabs>
        <w:spacing w:before="137" w:line="235" w:lineRule="auto"/>
        <w:ind w:left="709" w:right="112"/>
        <w:rPr>
          <w:rFonts w:ascii="Arial" w:hAnsi="Arial" w:cs="Arial"/>
        </w:rPr>
      </w:pPr>
      <w:r w:rsidRPr="009135AC">
        <w:rPr>
          <w:rFonts w:ascii="Arial" w:hAnsi="Arial" w:cs="Arial"/>
        </w:rPr>
        <w:t>non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memorizzare file estranei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all’attività 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lavoro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su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hard disk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altri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supporti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archiviazione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forniti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dall’Amministrazione;</w:t>
      </w:r>
    </w:p>
    <w:p w:rsidR="0059453E" w:rsidRPr="009135AC" w:rsidRDefault="0059453E" w:rsidP="0059453E">
      <w:pPr>
        <w:pStyle w:val="Paragrafoelenco"/>
        <w:numPr>
          <w:ilvl w:val="1"/>
          <w:numId w:val="36"/>
        </w:numPr>
        <w:tabs>
          <w:tab w:val="left" w:pos="1246"/>
        </w:tabs>
        <w:spacing w:before="126" w:line="237" w:lineRule="auto"/>
        <w:ind w:left="709" w:right="178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non modificare le configurazioni preimpostate, né installare dispositivi che compromettano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l’integrità,</w:t>
      </w:r>
      <w:r w:rsidRPr="009135AC">
        <w:rPr>
          <w:rFonts w:ascii="Arial" w:hAnsi="Arial" w:cs="Arial"/>
          <w:spacing w:val="-11"/>
          <w:w w:val="95"/>
        </w:rPr>
        <w:t xml:space="preserve"> </w:t>
      </w:r>
      <w:r w:rsidRPr="009135AC">
        <w:rPr>
          <w:rFonts w:ascii="Arial" w:hAnsi="Arial" w:cs="Arial"/>
          <w:w w:val="95"/>
        </w:rPr>
        <w:t>l’operatività</w:t>
      </w:r>
      <w:r w:rsidRPr="009135AC">
        <w:rPr>
          <w:rFonts w:ascii="Arial" w:hAnsi="Arial" w:cs="Arial"/>
          <w:spacing w:val="-7"/>
          <w:w w:val="95"/>
        </w:rPr>
        <w:t xml:space="preserve"> </w:t>
      </w:r>
      <w:r w:rsidRPr="009135AC">
        <w:rPr>
          <w:rFonts w:ascii="Arial" w:hAnsi="Arial" w:cs="Arial"/>
          <w:w w:val="95"/>
        </w:rPr>
        <w:t>e</w:t>
      </w:r>
      <w:r w:rsidRPr="009135AC">
        <w:rPr>
          <w:rFonts w:ascii="Arial" w:hAnsi="Arial" w:cs="Arial"/>
          <w:spacing w:val="-11"/>
          <w:w w:val="95"/>
        </w:rPr>
        <w:t xml:space="preserve"> </w:t>
      </w:r>
      <w:r w:rsidRPr="009135AC">
        <w:rPr>
          <w:rFonts w:ascii="Arial" w:hAnsi="Arial" w:cs="Arial"/>
          <w:w w:val="95"/>
        </w:rPr>
        <w:t>la</w:t>
      </w:r>
      <w:r w:rsidRPr="009135AC">
        <w:rPr>
          <w:rFonts w:ascii="Arial" w:hAnsi="Arial" w:cs="Arial"/>
          <w:spacing w:val="-10"/>
          <w:w w:val="95"/>
        </w:rPr>
        <w:t xml:space="preserve"> </w:t>
      </w:r>
      <w:r w:rsidRPr="009135AC">
        <w:rPr>
          <w:rFonts w:ascii="Arial" w:hAnsi="Arial" w:cs="Arial"/>
          <w:w w:val="95"/>
        </w:rPr>
        <w:t>sicurezza</w:t>
      </w:r>
      <w:r w:rsidRPr="009135AC">
        <w:rPr>
          <w:rFonts w:ascii="Arial" w:hAnsi="Arial" w:cs="Arial"/>
          <w:spacing w:val="-8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delle</w:t>
      </w:r>
      <w:r w:rsidRPr="009135AC">
        <w:rPr>
          <w:rFonts w:ascii="Arial" w:hAnsi="Arial" w:cs="Arial"/>
          <w:spacing w:val="-10"/>
          <w:w w:val="95"/>
        </w:rPr>
        <w:t xml:space="preserve"> </w:t>
      </w:r>
      <w:r w:rsidRPr="009135AC">
        <w:rPr>
          <w:rFonts w:ascii="Arial" w:hAnsi="Arial" w:cs="Arial"/>
          <w:w w:val="95"/>
        </w:rPr>
        <w:t>risorse</w:t>
      </w:r>
      <w:r w:rsidRPr="009135AC">
        <w:rPr>
          <w:rFonts w:ascii="Arial" w:hAnsi="Arial" w:cs="Arial"/>
          <w:spacing w:val="-7"/>
          <w:w w:val="95"/>
        </w:rPr>
        <w:t xml:space="preserve"> </w:t>
      </w:r>
      <w:r w:rsidRPr="009135AC">
        <w:rPr>
          <w:rFonts w:ascii="Arial" w:hAnsi="Arial" w:cs="Arial"/>
          <w:w w:val="95"/>
        </w:rPr>
        <w:t>hardware</w:t>
      </w:r>
      <w:r w:rsidRPr="009135AC">
        <w:rPr>
          <w:rFonts w:ascii="Arial" w:hAnsi="Arial" w:cs="Arial"/>
          <w:spacing w:val="-10"/>
          <w:w w:val="95"/>
        </w:rPr>
        <w:t xml:space="preserve"> </w:t>
      </w:r>
      <w:r w:rsidRPr="009135AC">
        <w:rPr>
          <w:rFonts w:ascii="Arial" w:hAnsi="Arial" w:cs="Arial"/>
          <w:w w:val="95"/>
        </w:rPr>
        <w:t>e</w:t>
      </w:r>
      <w:r w:rsidRPr="009135AC">
        <w:rPr>
          <w:rFonts w:ascii="Arial" w:hAnsi="Arial" w:cs="Arial"/>
          <w:spacing w:val="-8"/>
          <w:w w:val="95"/>
        </w:rPr>
        <w:t xml:space="preserve"> </w:t>
      </w:r>
      <w:r w:rsidRPr="009135AC">
        <w:rPr>
          <w:rFonts w:ascii="Arial" w:hAnsi="Arial" w:cs="Arial"/>
          <w:w w:val="95"/>
        </w:rPr>
        <w:t>software;</w:t>
      </w:r>
    </w:p>
    <w:p w:rsidR="0059453E" w:rsidRPr="009135AC" w:rsidRDefault="0059453E" w:rsidP="0059453E">
      <w:pPr>
        <w:pStyle w:val="Paragrafoelenco"/>
        <w:numPr>
          <w:ilvl w:val="1"/>
          <w:numId w:val="36"/>
        </w:numPr>
        <w:tabs>
          <w:tab w:val="left" w:pos="1246"/>
        </w:tabs>
        <w:spacing w:before="141" w:line="235" w:lineRule="auto"/>
        <w:ind w:left="709" w:right="113"/>
        <w:rPr>
          <w:rFonts w:ascii="Arial" w:hAnsi="Arial" w:cs="Arial"/>
        </w:rPr>
      </w:pPr>
      <w:r w:rsidRPr="009135AC">
        <w:rPr>
          <w:rFonts w:ascii="Arial" w:hAnsi="Arial" w:cs="Arial"/>
        </w:rPr>
        <w:t>adottare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ogni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utile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misura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sicurezza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atta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ad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evitare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che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le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credenziali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autenticazione,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  <w:w w:val="95"/>
        </w:rPr>
        <w:t>connesse all’utilizzo delle risorse del sistema informativo dell’Amministrazione associate al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singolo dipendente, vengano a conoscenza di altri soggetti, anche lasciando incustodita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l’attrezzatura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informatica.</w:t>
      </w:r>
    </w:p>
    <w:p w:rsidR="0059453E" w:rsidRPr="009135AC" w:rsidRDefault="0059453E" w:rsidP="0059453E">
      <w:pPr>
        <w:pStyle w:val="Paragrafoelenco"/>
        <w:numPr>
          <w:ilvl w:val="0"/>
          <w:numId w:val="36"/>
        </w:numPr>
        <w:tabs>
          <w:tab w:val="left" w:pos="757"/>
        </w:tabs>
        <w:spacing w:before="119" w:line="235" w:lineRule="auto"/>
        <w:ind w:right="110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Al dipendente è consentito l’utilizzo degli strumenti informatici forniti dall’Amministrazione per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poter assolvere alle incombenze personali senza doversi allontanare dalla sede di servizio,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esclusivamente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condizione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che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l’attività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sia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contenuta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tempi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ristretti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senza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alcun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</w:rPr>
        <w:t>pregiudizio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per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compiti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istituzionali.</w:t>
      </w:r>
    </w:p>
    <w:p w:rsidR="0059453E" w:rsidRDefault="0059453E" w:rsidP="0059453E">
      <w:pPr>
        <w:pStyle w:val="Paragrafoelenco"/>
        <w:numPr>
          <w:ilvl w:val="0"/>
          <w:numId w:val="36"/>
        </w:numPr>
        <w:tabs>
          <w:tab w:val="left" w:pos="757"/>
        </w:tabs>
        <w:spacing w:before="82" w:line="235" w:lineRule="auto"/>
        <w:ind w:right="111"/>
        <w:rPr>
          <w:rFonts w:ascii="Arial" w:hAnsi="Arial" w:cs="Arial"/>
        </w:rPr>
      </w:pPr>
      <w:r w:rsidRPr="009135AC">
        <w:rPr>
          <w:rFonts w:ascii="Arial" w:hAnsi="Arial" w:cs="Arial"/>
        </w:rPr>
        <w:t>È fatto divieto al dipendente inviare messaggi di posta elettronica, all’interno o all’esterno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dell’Amministrazione, che siano oltraggiosi, discriminatori o che possano essere in qualunque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modo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fonte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responsabilità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dell’amministrazione.</w:t>
      </w:r>
    </w:p>
    <w:p w:rsidR="0059453E" w:rsidRPr="009135AC" w:rsidRDefault="0059453E" w:rsidP="0059453E">
      <w:pPr>
        <w:pStyle w:val="Paragrafoelenco"/>
        <w:numPr>
          <w:ilvl w:val="0"/>
          <w:numId w:val="36"/>
        </w:numPr>
        <w:tabs>
          <w:tab w:val="left" w:pos="757"/>
        </w:tabs>
        <w:spacing w:before="82" w:line="235" w:lineRule="auto"/>
        <w:ind w:right="111"/>
        <w:rPr>
          <w:rFonts w:ascii="Arial" w:hAnsi="Arial" w:cs="Arial"/>
        </w:rPr>
      </w:pPr>
      <w:r w:rsidRPr="009135AC">
        <w:rPr>
          <w:rFonts w:ascii="Arial" w:hAnsi="Arial" w:cs="Arial"/>
        </w:rPr>
        <w:t>L’Amministrazione, attraverso i propri responsabili di struttura e nel rispetto delle linee guida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</w:rPr>
        <w:t>adottate dall’Agenzia per l’Italia Digitale, ha facoltà di svolgere gli accertamenti necessari 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adottare ogni misura atta a garantire la sicurezza e la protezione dei sistemi informatici, delle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informazioni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dei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dati.</w:t>
      </w:r>
    </w:p>
    <w:p w:rsidR="0059453E" w:rsidRPr="009135AC" w:rsidRDefault="0059453E" w:rsidP="0059453E">
      <w:pPr>
        <w:pStyle w:val="Paragrafoelenco"/>
        <w:numPr>
          <w:ilvl w:val="0"/>
          <w:numId w:val="36"/>
        </w:numPr>
        <w:tabs>
          <w:tab w:val="left" w:pos="757"/>
        </w:tabs>
        <w:spacing w:before="118" w:line="235" w:lineRule="auto"/>
        <w:rPr>
          <w:rFonts w:ascii="Arial" w:hAnsi="Arial" w:cs="Arial"/>
        </w:rPr>
      </w:pPr>
      <w:r w:rsidRPr="009135AC">
        <w:rPr>
          <w:rFonts w:ascii="Arial" w:hAnsi="Arial" w:cs="Arial"/>
        </w:rPr>
        <w:t>In caso di uso di dispositivi elettronici personali per lo svolgimento dell’attività di servizio,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l’Amministrazione, nel rispetto della disciplina in materia di trattamento dei dati personali,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adotterà ogni misura atta a garantire la sicurezza e la protezione delle informazioni e dei dati,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tenendo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conto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delle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migliori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pratiche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degli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standard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nazionali,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europei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internazionali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per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la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protezione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delle proprie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reti.</w:t>
      </w:r>
    </w:p>
    <w:p w:rsidR="0059453E" w:rsidRPr="002C793A" w:rsidRDefault="0059453E" w:rsidP="0059453E">
      <w:pPr>
        <w:pStyle w:val="Titolo1"/>
        <w:spacing w:before="92"/>
        <w:jc w:val="center"/>
        <w:rPr>
          <w:rFonts w:ascii="Arial" w:hAnsi="Arial" w:cs="Arial"/>
          <w:w w:val="95"/>
          <w:sz w:val="22"/>
          <w:szCs w:val="22"/>
        </w:rPr>
      </w:pPr>
      <w:bookmarkStart w:id="10" w:name="_bookmark11"/>
      <w:bookmarkEnd w:id="10"/>
      <w:r w:rsidRPr="002C793A">
        <w:rPr>
          <w:rFonts w:ascii="Arial" w:hAnsi="Arial" w:cs="Arial"/>
          <w:w w:val="95"/>
          <w:sz w:val="22"/>
          <w:szCs w:val="22"/>
        </w:rPr>
        <w:t>Articolo 12 – Utilizzo dei mezzi di informazione, social network e social media</w:t>
      </w:r>
    </w:p>
    <w:p w:rsidR="0059453E" w:rsidRPr="009135AC" w:rsidRDefault="0059453E" w:rsidP="0059453E">
      <w:pPr>
        <w:pStyle w:val="Paragrafoelenco"/>
        <w:numPr>
          <w:ilvl w:val="0"/>
          <w:numId w:val="35"/>
        </w:numPr>
        <w:tabs>
          <w:tab w:val="left" w:pos="757"/>
        </w:tabs>
        <w:spacing w:before="120" w:line="235" w:lineRule="auto"/>
        <w:ind w:right="106"/>
        <w:rPr>
          <w:rFonts w:ascii="Arial" w:hAnsi="Arial" w:cs="Arial"/>
        </w:rPr>
      </w:pPr>
      <w:r w:rsidRPr="009135AC">
        <w:rPr>
          <w:rFonts w:ascii="Arial" w:hAnsi="Arial" w:cs="Arial"/>
        </w:rPr>
        <w:t>I rapporti con i mezzi di informazione, sugli argomenti istituzionali, sono tenuti dai soggetti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istituzionalmente individuati, nonché dai dipendenti espressamente incaricati. Fatti salvi 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principi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costituzionali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posti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a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tutela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della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libertà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espressione,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i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dipendenti,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prima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rilasciare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  <w:w w:val="95"/>
        </w:rPr>
        <w:t>interviste, dichiarazioni o giudizi di valore su attività dell’Amministrazione rivolti alla generalità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dei</w:t>
      </w:r>
      <w:r w:rsidRPr="009135AC">
        <w:rPr>
          <w:rFonts w:ascii="Arial" w:hAnsi="Arial" w:cs="Arial"/>
          <w:spacing w:val="3"/>
          <w:w w:val="95"/>
        </w:rPr>
        <w:t xml:space="preserve"> </w:t>
      </w:r>
      <w:r w:rsidRPr="009135AC">
        <w:rPr>
          <w:rFonts w:ascii="Arial" w:hAnsi="Arial" w:cs="Arial"/>
          <w:w w:val="95"/>
        </w:rPr>
        <w:t>cittadini,</w:t>
      </w:r>
      <w:r w:rsidRPr="009135AC">
        <w:rPr>
          <w:rFonts w:ascii="Arial" w:hAnsi="Arial" w:cs="Arial"/>
          <w:spacing w:val="4"/>
          <w:w w:val="95"/>
        </w:rPr>
        <w:t xml:space="preserve"> </w:t>
      </w:r>
      <w:r w:rsidRPr="009135AC">
        <w:rPr>
          <w:rFonts w:ascii="Arial" w:hAnsi="Arial" w:cs="Arial"/>
          <w:w w:val="95"/>
        </w:rPr>
        <w:t>ne</w:t>
      </w:r>
      <w:r w:rsidRPr="009135AC">
        <w:rPr>
          <w:rFonts w:ascii="Arial" w:hAnsi="Arial" w:cs="Arial"/>
          <w:spacing w:val="3"/>
          <w:w w:val="95"/>
        </w:rPr>
        <w:t xml:space="preserve"> </w:t>
      </w:r>
      <w:r w:rsidRPr="009135AC">
        <w:rPr>
          <w:rFonts w:ascii="Arial" w:hAnsi="Arial" w:cs="Arial"/>
          <w:w w:val="95"/>
        </w:rPr>
        <w:t>danno</w:t>
      </w:r>
      <w:r w:rsidRPr="009135AC">
        <w:rPr>
          <w:rFonts w:ascii="Arial" w:hAnsi="Arial" w:cs="Arial"/>
          <w:spacing w:val="3"/>
          <w:w w:val="95"/>
        </w:rPr>
        <w:t xml:space="preserve"> </w:t>
      </w:r>
      <w:r w:rsidRPr="009135AC">
        <w:rPr>
          <w:rFonts w:ascii="Arial" w:hAnsi="Arial" w:cs="Arial"/>
          <w:w w:val="95"/>
        </w:rPr>
        <w:t>preventiva</w:t>
      </w:r>
      <w:r w:rsidRPr="009135AC">
        <w:rPr>
          <w:rFonts w:ascii="Arial" w:hAnsi="Arial" w:cs="Arial"/>
          <w:spacing w:val="4"/>
          <w:w w:val="95"/>
        </w:rPr>
        <w:t xml:space="preserve"> </w:t>
      </w:r>
      <w:r w:rsidRPr="009135AC">
        <w:rPr>
          <w:rFonts w:ascii="Arial" w:hAnsi="Arial" w:cs="Arial"/>
          <w:w w:val="95"/>
        </w:rPr>
        <w:t>informazione</w:t>
      </w:r>
      <w:r w:rsidRPr="009135AC">
        <w:rPr>
          <w:rFonts w:ascii="Arial" w:hAnsi="Arial" w:cs="Arial"/>
          <w:spacing w:val="4"/>
          <w:w w:val="95"/>
        </w:rPr>
        <w:t xml:space="preserve"> </w:t>
      </w:r>
      <w:r w:rsidRPr="009135AC">
        <w:rPr>
          <w:rFonts w:ascii="Arial" w:hAnsi="Arial" w:cs="Arial"/>
          <w:w w:val="95"/>
        </w:rPr>
        <w:t>al</w:t>
      </w:r>
      <w:r w:rsidRPr="009135AC">
        <w:rPr>
          <w:rFonts w:ascii="Arial" w:hAnsi="Arial" w:cs="Arial"/>
          <w:spacing w:val="4"/>
          <w:w w:val="95"/>
        </w:rPr>
        <w:t xml:space="preserve"> </w:t>
      </w:r>
      <w:r w:rsidRPr="009135AC">
        <w:rPr>
          <w:rFonts w:ascii="Arial" w:hAnsi="Arial" w:cs="Arial"/>
          <w:w w:val="95"/>
        </w:rPr>
        <w:t>responsabile</w:t>
      </w:r>
      <w:r w:rsidRPr="009135AC">
        <w:rPr>
          <w:rFonts w:ascii="Arial" w:hAnsi="Arial" w:cs="Arial"/>
          <w:spacing w:val="4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della</w:t>
      </w:r>
      <w:r w:rsidRPr="009135AC">
        <w:rPr>
          <w:rFonts w:ascii="Arial" w:hAnsi="Arial" w:cs="Arial"/>
          <w:spacing w:val="4"/>
          <w:w w:val="95"/>
        </w:rPr>
        <w:t xml:space="preserve"> </w:t>
      </w:r>
      <w:r w:rsidRPr="009135AC">
        <w:rPr>
          <w:rFonts w:ascii="Arial" w:hAnsi="Arial" w:cs="Arial"/>
          <w:w w:val="95"/>
        </w:rPr>
        <w:t>struttura</w:t>
      </w:r>
      <w:r w:rsidRPr="009135AC">
        <w:rPr>
          <w:rFonts w:ascii="Arial" w:hAnsi="Arial" w:cs="Arial"/>
          <w:spacing w:val="6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</w:t>
      </w:r>
      <w:r w:rsidRPr="009135AC">
        <w:rPr>
          <w:rFonts w:ascii="Arial" w:hAnsi="Arial" w:cs="Arial"/>
          <w:spacing w:val="4"/>
          <w:w w:val="95"/>
        </w:rPr>
        <w:t xml:space="preserve"> </w:t>
      </w:r>
      <w:r w:rsidRPr="009135AC">
        <w:rPr>
          <w:rFonts w:ascii="Arial" w:hAnsi="Arial" w:cs="Arial"/>
          <w:w w:val="95"/>
        </w:rPr>
        <w:t>appartenenza.</w:t>
      </w:r>
    </w:p>
    <w:p w:rsidR="0059453E" w:rsidRPr="009135AC" w:rsidRDefault="0059453E" w:rsidP="0059453E">
      <w:pPr>
        <w:pStyle w:val="Paragrafoelenco"/>
        <w:numPr>
          <w:ilvl w:val="0"/>
          <w:numId w:val="35"/>
        </w:numPr>
        <w:tabs>
          <w:tab w:val="left" w:pos="757"/>
        </w:tabs>
        <w:spacing w:before="115" w:line="235" w:lineRule="auto"/>
        <w:ind w:right="109"/>
        <w:rPr>
          <w:rFonts w:ascii="Arial" w:hAnsi="Arial" w:cs="Arial"/>
        </w:rPr>
      </w:pPr>
      <w:r w:rsidRPr="009135AC">
        <w:rPr>
          <w:rFonts w:ascii="Arial" w:hAnsi="Arial" w:cs="Arial"/>
        </w:rPr>
        <w:t>Nell’utilizzo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mezzi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informazione,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social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network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social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media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dipendente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è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tenuto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ad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lastRenderedPageBreak/>
        <w:t>astenersi da qualsiasi intervento o commento che possa nuocere al prestigio, al decoro 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spacing w:val="-1"/>
        </w:rPr>
        <w:t>all’immagine</w:t>
      </w:r>
      <w:r w:rsidRPr="009135AC">
        <w:rPr>
          <w:rFonts w:ascii="Arial" w:hAnsi="Arial" w:cs="Arial"/>
          <w:spacing w:val="-15"/>
        </w:rPr>
        <w:t xml:space="preserve"> </w:t>
      </w:r>
      <w:r w:rsidRPr="009135AC">
        <w:rPr>
          <w:rFonts w:ascii="Arial" w:hAnsi="Arial" w:cs="Arial"/>
          <w:spacing w:val="-1"/>
        </w:rPr>
        <w:t>dell’Amministrazione</w:t>
      </w:r>
      <w:r w:rsidRPr="009135AC">
        <w:rPr>
          <w:rFonts w:ascii="Arial" w:hAnsi="Arial" w:cs="Arial"/>
          <w:spacing w:val="-15"/>
        </w:rPr>
        <w:t xml:space="preserve"> </w:t>
      </w:r>
      <w:r w:rsidRPr="009135AC">
        <w:rPr>
          <w:rFonts w:ascii="Arial" w:hAnsi="Arial" w:cs="Arial"/>
          <w:spacing w:val="-1"/>
        </w:rPr>
        <w:t>o</w:t>
      </w:r>
      <w:r w:rsidRPr="009135AC">
        <w:rPr>
          <w:rFonts w:ascii="Arial" w:hAnsi="Arial" w:cs="Arial"/>
          <w:spacing w:val="-15"/>
        </w:rPr>
        <w:t xml:space="preserve"> </w:t>
      </w:r>
      <w:r w:rsidRPr="009135AC">
        <w:rPr>
          <w:rFonts w:ascii="Arial" w:hAnsi="Arial" w:cs="Arial"/>
          <w:spacing w:val="-1"/>
        </w:rPr>
        <w:t>della</w:t>
      </w:r>
      <w:r w:rsidRPr="009135AC">
        <w:rPr>
          <w:rFonts w:ascii="Arial" w:hAnsi="Arial" w:cs="Arial"/>
          <w:spacing w:val="-15"/>
        </w:rPr>
        <w:t xml:space="preserve"> </w:t>
      </w:r>
      <w:r w:rsidRPr="009135AC">
        <w:rPr>
          <w:rFonts w:ascii="Arial" w:hAnsi="Arial" w:cs="Arial"/>
          <w:spacing w:val="-1"/>
        </w:rPr>
        <w:t>Pubblica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  <w:spacing w:val="-1"/>
        </w:rPr>
        <w:t>Amministrazione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-15"/>
        </w:rPr>
        <w:t xml:space="preserve"> </w:t>
      </w:r>
      <w:r w:rsidRPr="009135AC">
        <w:rPr>
          <w:rFonts w:ascii="Arial" w:hAnsi="Arial" w:cs="Arial"/>
        </w:rPr>
        <w:t>generale.</w:t>
      </w:r>
    </w:p>
    <w:p w:rsidR="0059453E" w:rsidRPr="009135AC" w:rsidRDefault="0059453E" w:rsidP="0059453E">
      <w:pPr>
        <w:pStyle w:val="Paragrafoelenco"/>
        <w:numPr>
          <w:ilvl w:val="0"/>
          <w:numId w:val="35"/>
        </w:numPr>
        <w:tabs>
          <w:tab w:val="left" w:pos="757"/>
        </w:tabs>
        <w:spacing w:before="120" w:line="235" w:lineRule="auto"/>
        <w:ind w:right="116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Nell’utilizzo di mezzi di informazione, social network e social media, il dipendente utilizza ogni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cautela affinché le proprie opinioni o i propri giudizi su eventi, cose o persone, non siano in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alcun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modo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attribuibili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direttamente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all’Amministrazione.</w:t>
      </w:r>
    </w:p>
    <w:p w:rsidR="0059453E" w:rsidRPr="009135AC" w:rsidRDefault="0059453E" w:rsidP="0059453E">
      <w:pPr>
        <w:pStyle w:val="Paragrafoelenco"/>
        <w:numPr>
          <w:ilvl w:val="0"/>
          <w:numId w:val="35"/>
        </w:numPr>
        <w:tabs>
          <w:tab w:val="left" w:pos="757"/>
        </w:tabs>
        <w:spacing w:line="235" w:lineRule="auto"/>
        <w:ind w:right="107"/>
        <w:rPr>
          <w:rFonts w:ascii="Arial" w:hAnsi="Arial" w:cs="Arial"/>
        </w:rPr>
      </w:pPr>
      <w:r w:rsidRPr="009135AC">
        <w:rPr>
          <w:rFonts w:ascii="Arial" w:hAnsi="Arial" w:cs="Arial"/>
        </w:rPr>
        <w:t>Il dipendente, nell’utilizzo di mezzi di informazione, social network e social media, non può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pubblicare immagini che lo ritraggano con simboli o fregi riconducibili all’Amministrazione, o in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divisa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per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coloro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che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la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indossino,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se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non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previa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autorizzazione.</w:t>
      </w:r>
    </w:p>
    <w:p w:rsidR="0059453E" w:rsidRPr="009135AC" w:rsidRDefault="0059453E" w:rsidP="0059453E">
      <w:pPr>
        <w:pStyle w:val="Paragrafoelenco"/>
        <w:numPr>
          <w:ilvl w:val="0"/>
          <w:numId w:val="35"/>
        </w:numPr>
        <w:tabs>
          <w:tab w:val="left" w:pos="757"/>
        </w:tabs>
        <w:spacing w:before="120" w:line="235" w:lineRule="auto"/>
        <w:ind w:right="109"/>
        <w:rPr>
          <w:rFonts w:ascii="Arial" w:hAnsi="Arial" w:cs="Arial"/>
        </w:rPr>
      </w:pPr>
      <w:r w:rsidRPr="009135AC">
        <w:rPr>
          <w:rFonts w:ascii="Arial" w:hAnsi="Arial" w:cs="Arial"/>
        </w:rPr>
        <w:t>È fatto divieto al dipendente svolgere le attività e le comunicazioni afferenti direttamente 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indirettamente il servizio attraverso conversazioni pubbliche mediante l’utilizzo di piattaforme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digitali,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social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network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social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media,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eccezion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fatta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per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quelle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attività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comunicazioni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per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le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  <w:w w:val="95"/>
        </w:rPr>
        <w:t>quali l’utilizzo di piattaforme digitali, social network e social media risponde ad una esigenza di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carattere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istituzionale.</w:t>
      </w:r>
    </w:p>
    <w:p w:rsidR="0059453E" w:rsidRPr="009135AC" w:rsidRDefault="0059453E" w:rsidP="0059453E">
      <w:pPr>
        <w:pStyle w:val="Paragrafoelenco"/>
        <w:numPr>
          <w:ilvl w:val="0"/>
          <w:numId w:val="35"/>
        </w:numPr>
        <w:tabs>
          <w:tab w:val="left" w:pos="757"/>
        </w:tabs>
        <w:spacing w:before="114" w:line="235" w:lineRule="auto"/>
        <w:ind w:right="109"/>
        <w:rPr>
          <w:rFonts w:ascii="Arial" w:hAnsi="Arial" w:cs="Arial"/>
        </w:rPr>
      </w:pPr>
      <w:r w:rsidRPr="009135AC">
        <w:rPr>
          <w:rFonts w:ascii="Arial" w:hAnsi="Arial" w:cs="Arial"/>
        </w:rPr>
        <w:t>Il dipendente si astiene dal diffondere con qualunque mezzo, compresi social network, social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media, blog o forum e qualsivoglia piattaforma digitale, commenti o informazioni, compresi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foto,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video,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audio,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che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possano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ledere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l’immagine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dell’Amministrazione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dei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suoi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rappresentanti,</w:t>
      </w:r>
      <w:r w:rsidRPr="009135AC">
        <w:rPr>
          <w:rFonts w:ascii="Arial" w:hAnsi="Arial" w:cs="Arial"/>
          <w:spacing w:val="-4"/>
          <w:w w:val="95"/>
        </w:rPr>
        <w:t xml:space="preserve"> </w:t>
      </w:r>
      <w:r w:rsidRPr="009135AC">
        <w:rPr>
          <w:rFonts w:ascii="Arial" w:hAnsi="Arial" w:cs="Arial"/>
          <w:w w:val="95"/>
        </w:rPr>
        <w:t>l’onorabilità</w:t>
      </w:r>
      <w:r w:rsidRPr="009135AC">
        <w:rPr>
          <w:rFonts w:ascii="Arial" w:hAnsi="Arial" w:cs="Arial"/>
          <w:spacing w:val="2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</w:t>
      </w:r>
      <w:r w:rsidRPr="009135AC">
        <w:rPr>
          <w:rFonts w:ascii="Arial" w:hAnsi="Arial" w:cs="Arial"/>
          <w:spacing w:val="2"/>
          <w:w w:val="95"/>
        </w:rPr>
        <w:t xml:space="preserve"> </w:t>
      </w:r>
      <w:r w:rsidRPr="009135AC">
        <w:rPr>
          <w:rFonts w:ascii="Arial" w:hAnsi="Arial" w:cs="Arial"/>
          <w:w w:val="95"/>
        </w:rPr>
        <w:t>colleghi,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nonché</w:t>
      </w:r>
      <w:r w:rsidRPr="009135AC">
        <w:rPr>
          <w:rFonts w:ascii="Arial" w:hAnsi="Arial" w:cs="Arial"/>
          <w:spacing w:val="-1"/>
          <w:w w:val="95"/>
        </w:rPr>
        <w:t xml:space="preserve"> </w:t>
      </w:r>
      <w:r w:rsidRPr="009135AC">
        <w:rPr>
          <w:rFonts w:ascii="Arial" w:hAnsi="Arial" w:cs="Arial"/>
          <w:w w:val="95"/>
        </w:rPr>
        <w:t>la</w:t>
      </w:r>
      <w:r w:rsidRPr="009135AC">
        <w:rPr>
          <w:rFonts w:ascii="Arial" w:hAnsi="Arial" w:cs="Arial"/>
          <w:spacing w:val="-1"/>
          <w:w w:val="95"/>
        </w:rPr>
        <w:t xml:space="preserve"> </w:t>
      </w:r>
      <w:r w:rsidRPr="009135AC">
        <w:rPr>
          <w:rFonts w:ascii="Arial" w:hAnsi="Arial" w:cs="Arial"/>
          <w:w w:val="95"/>
        </w:rPr>
        <w:t>riservatezza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o</w:t>
      </w:r>
      <w:r w:rsidRPr="009135AC">
        <w:rPr>
          <w:rFonts w:ascii="Arial" w:hAnsi="Arial" w:cs="Arial"/>
          <w:spacing w:val="-2"/>
          <w:w w:val="95"/>
        </w:rPr>
        <w:t xml:space="preserve"> </w:t>
      </w:r>
      <w:r w:rsidRPr="009135AC">
        <w:rPr>
          <w:rFonts w:ascii="Arial" w:hAnsi="Arial" w:cs="Arial"/>
          <w:w w:val="95"/>
        </w:rPr>
        <w:t>la dignità</w:t>
      </w:r>
      <w:r w:rsidRPr="009135AC">
        <w:rPr>
          <w:rFonts w:ascii="Arial" w:hAnsi="Arial" w:cs="Arial"/>
          <w:spacing w:val="-2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delle</w:t>
      </w:r>
      <w:r w:rsidRPr="009135AC">
        <w:rPr>
          <w:rFonts w:ascii="Arial" w:hAnsi="Arial" w:cs="Arial"/>
          <w:spacing w:val="-3"/>
          <w:w w:val="95"/>
        </w:rPr>
        <w:t xml:space="preserve"> </w:t>
      </w:r>
      <w:r w:rsidRPr="009135AC">
        <w:rPr>
          <w:rFonts w:ascii="Arial" w:hAnsi="Arial" w:cs="Arial"/>
          <w:w w:val="95"/>
        </w:rPr>
        <w:t>persone.</w:t>
      </w:r>
    </w:p>
    <w:p w:rsidR="0059453E" w:rsidRPr="009135AC" w:rsidRDefault="0059453E" w:rsidP="0059453E">
      <w:pPr>
        <w:pStyle w:val="Paragrafoelenco"/>
        <w:numPr>
          <w:ilvl w:val="0"/>
          <w:numId w:val="35"/>
        </w:numPr>
        <w:tabs>
          <w:tab w:val="left" w:pos="757"/>
        </w:tabs>
        <w:spacing w:before="118" w:line="235" w:lineRule="auto"/>
        <w:ind w:right="109"/>
        <w:rPr>
          <w:rFonts w:ascii="Arial" w:hAnsi="Arial" w:cs="Arial"/>
        </w:rPr>
      </w:pPr>
      <w:r w:rsidRPr="009135AC">
        <w:rPr>
          <w:rFonts w:ascii="Arial" w:hAnsi="Arial" w:cs="Arial"/>
        </w:rPr>
        <w:t>È fatto altresì obbligo al dipendente di mantenere, nella partecipazione a chat, blog, forum,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social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network,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social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media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piattaforme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digitali,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un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comportamento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corretto,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ineccepibile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ed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  <w:spacing w:val="-1"/>
        </w:rPr>
        <w:t>esemplare</w:t>
      </w:r>
      <w:r w:rsidRPr="009135AC">
        <w:rPr>
          <w:rFonts w:ascii="Arial" w:hAnsi="Arial" w:cs="Arial"/>
          <w:spacing w:val="-18"/>
        </w:rPr>
        <w:t xml:space="preserve"> </w:t>
      </w:r>
      <w:r w:rsidRPr="009135AC">
        <w:rPr>
          <w:rFonts w:ascii="Arial" w:hAnsi="Arial" w:cs="Arial"/>
          <w:spacing w:val="-1"/>
        </w:rPr>
        <w:t>ispirato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all’equilibrio,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alla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ponderatezza,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al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</w:rPr>
        <w:t>rispetto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delle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altrui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opinioni.</w:t>
      </w:r>
    </w:p>
    <w:p w:rsidR="0059453E" w:rsidRPr="009135AC" w:rsidRDefault="0059453E" w:rsidP="0059453E">
      <w:pPr>
        <w:pStyle w:val="Paragrafoelenco"/>
        <w:numPr>
          <w:ilvl w:val="0"/>
          <w:numId w:val="35"/>
        </w:numPr>
        <w:tabs>
          <w:tab w:val="left" w:pos="757"/>
        </w:tabs>
        <w:spacing w:before="123" w:line="232" w:lineRule="auto"/>
        <w:ind w:right="117"/>
        <w:rPr>
          <w:rFonts w:ascii="Arial" w:hAnsi="Arial" w:cs="Arial"/>
        </w:rPr>
      </w:pPr>
      <w:r w:rsidRPr="009135AC">
        <w:rPr>
          <w:rFonts w:ascii="Arial" w:hAnsi="Arial" w:cs="Arial"/>
        </w:rPr>
        <w:t>Al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fine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del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rispetto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delle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prescrizioni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del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presente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articolo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si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intendono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come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equivalenti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anche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</w:rPr>
        <w:t>tutte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le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azioni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condivisione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interazione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con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terzi.</w:t>
      </w:r>
    </w:p>
    <w:p w:rsidR="0059453E" w:rsidRPr="009135AC" w:rsidRDefault="0059453E" w:rsidP="0059453E">
      <w:pPr>
        <w:pStyle w:val="Paragrafoelenco"/>
        <w:numPr>
          <w:ilvl w:val="0"/>
          <w:numId w:val="35"/>
        </w:numPr>
        <w:tabs>
          <w:tab w:val="left" w:pos="757"/>
        </w:tabs>
        <w:spacing w:before="120" w:line="235" w:lineRule="auto"/>
        <w:ind w:right="105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Fermi</w:t>
      </w:r>
      <w:r w:rsidRPr="009135AC">
        <w:rPr>
          <w:rFonts w:ascii="Arial" w:hAnsi="Arial" w:cs="Arial"/>
          <w:spacing w:val="5"/>
          <w:w w:val="95"/>
        </w:rPr>
        <w:t xml:space="preserve"> </w:t>
      </w:r>
      <w:r w:rsidRPr="009135AC">
        <w:rPr>
          <w:rFonts w:ascii="Arial" w:hAnsi="Arial" w:cs="Arial"/>
          <w:w w:val="95"/>
        </w:rPr>
        <w:t>restando</w:t>
      </w:r>
      <w:r w:rsidRPr="009135AC">
        <w:rPr>
          <w:rFonts w:ascii="Arial" w:hAnsi="Arial" w:cs="Arial"/>
          <w:spacing w:val="3"/>
          <w:w w:val="95"/>
        </w:rPr>
        <w:t xml:space="preserve"> </w:t>
      </w:r>
      <w:r w:rsidRPr="009135AC">
        <w:rPr>
          <w:rFonts w:ascii="Arial" w:hAnsi="Arial" w:cs="Arial"/>
          <w:w w:val="95"/>
        </w:rPr>
        <w:t>i</w:t>
      </w:r>
      <w:r w:rsidRPr="009135AC">
        <w:rPr>
          <w:rFonts w:ascii="Arial" w:hAnsi="Arial" w:cs="Arial"/>
          <w:spacing w:val="5"/>
          <w:w w:val="95"/>
        </w:rPr>
        <w:t xml:space="preserve"> </w:t>
      </w:r>
      <w:r w:rsidRPr="009135AC">
        <w:rPr>
          <w:rFonts w:ascii="Arial" w:hAnsi="Arial" w:cs="Arial"/>
          <w:w w:val="95"/>
        </w:rPr>
        <w:t>casi</w:t>
      </w:r>
      <w:r w:rsidRPr="009135AC">
        <w:rPr>
          <w:rFonts w:ascii="Arial" w:hAnsi="Arial" w:cs="Arial"/>
          <w:spacing w:val="5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</w:t>
      </w:r>
      <w:r w:rsidRPr="009135AC">
        <w:rPr>
          <w:rFonts w:ascii="Arial" w:hAnsi="Arial" w:cs="Arial"/>
          <w:spacing w:val="3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divieto</w:t>
      </w:r>
      <w:r w:rsidRPr="009135AC">
        <w:rPr>
          <w:rFonts w:ascii="Arial" w:hAnsi="Arial" w:cs="Arial"/>
          <w:spacing w:val="3"/>
          <w:w w:val="95"/>
        </w:rPr>
        <w:t xml:space="preserve"> </w:t>
      </w:r>
      <w:r w:rsidRPr="009135AC">
        <w:rPr>
          <w:rFonts w:ascii="Arial" w:hAnsi="Arial" w:cs="Arial"/>
          <w:w w:val="95"/>
        </w:rPr>
        <w:t>previsti</w:t>
      </w:r>
      <w:r w:rsidRPr="009135AC">
        <w:rPr>
          <w:rFonts w:ascii="Arial" w:hAnsi="Arial" w:cs="Arial"/>
          <w:spacing w:val="5"/>
          <w:w w:val="95"/>
        </w:rPr>
        <w:t xml:space="preserve"> </w:t>
      </w:r>
      <w:r w:rsidRPr="009135AC">
        <w:rPr>
          <w:rFonts w:ascii="Arial" w:hAnsi="Arial" w:cs="Arial"/>
          <w:w w:val="95"/>
        </w:rPr>
        <w:t>dalla</w:t>
      </w:r>
      <w:r w:rsidRPr="009135AC">
        <w:rPr>
          <w:rFonts w:ascii="Arial" w:hAnsi="Arial" w:cs="Arial"/>
          <w:spacing w:val="11"/>
          <w:w w:val="95"/>
        </w:rPr>
        <w:t xml:space="preserve"> </w:t>
      </w:r>
      <w:r w:rsidRPr="009135AC">
        <w:rPr>
          <w:rFonts w:ascii="Arial" w:hAnsi="Arial" w:cs="Arial"/>
          <w:w w:val="95"/>
        </w:rPr>
        <w:t>legge,</w:t>
      </w:r>
      <w:r w:rsidRPr="009135AC">
        <w:rPr>
          <w:rFonts w:ascii="Arial" w:hAnsi="Arial" w:cs="Arial"/>
          <w:spacing w:val="3"/>
          <w:w w:val="95"/>
        </w:rPr>
        <w:t xml:space="preserve"> </w:t>
      </w:r>
      <w:r w:rsidRPr="009135AC">
        <w:rPr>
          <w:rFonts w:ascii="Arial" w:hAnsi="Arial" w:cs="Arial"/>
          <w:w w:val="95"/>
        </w:rPr>
        <w:t>è</w:t>
      </w:r>
      <w:r w:rsidRPr="009135AC">
        <w:rPr>
          <w:rFonts w:ascii="Arial" w:hAnsi="Arial" w:cs="Arial"/>
          <w:spacing w:val="4"/>
          <w:w w:val="95"/>
        </w:rPr>
        <w:t xml:space="preserve"> </w:t>
      </w:r>
      <w:r w:rsidRPr="009135AC">
        <w:rPr>
          <w:rFonts w:ascii="Arial" w:hAnsi="Arial" w:cs="Arial"/>
          <w:w w:val="95"/>
        </w:rPr>
        <w:t>fatto</w:t>
      </w:r>
      <w:r w:rsidRPr="009135AC">
        <w:rPr>
          <w:rFonts w:ascii="Arial" w:hAnsi="Arial" w:cs="Arial"/>
          <w:spacing w:val="3"/>
          <w:w w:val="95"/>
        </w:rPr>
        <w:t xml:space="preserve"> </w:t>
      </w:r>
      <w:r w:rsidRPr="009135AC">
        <w:rPr>
          <w:rFonts w:ascii="Arial" w:hAnsi="Arial" w:cs="Arial"/>
          <w:w w:val="95"/>
        </w:rPr>
        <w:t>obbligo</w:t>
      </w:r>
      <w:r w:rsidRPr="009135AC">
        <w:rPr>
          <w:rFonts w:ascii="Arial" w:hAnsi="Arial" w:cs="Arial"/>
          <w:spacing w:val="5"/>
          <w:w w:val="95"/>
        </w:rPr>
        <w:t xml:space="preserve"> </w:t>
      </w:r>
      <w:r w:rsidRPr="009135AC">
        <w:rPr>
          <w:rFonts w:ascii="Arial" w:hAnsi="Arial" w:cs="Arial"/>
          <w:w w:val="95"/>
        </w:rPr>
        <w:t>al</w:t>
      </w:r>
      <w:r w:rsidRPr="009135AC">
        <w:rPr>
          <w:rFonts w:ascii="Arial" w:hAnsi="Arial" w:cs="Arial"/>
          <w:spacing w:val="3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dipendente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</w:t>
      </w:r>
      <w:r w:rsidRPr="009135AC">
        <w:rPr>
          <w:rFonts w:ascii="Arial" w:hAnsi="Arial" w:cs="Arial"/>
          <w:spacing w:val="3"/>
          <w:w w:val="95"/>
        </w:rPr>
        <w:t xml:space="preserve"> </w:t>
      </w:r>
      <w:r w:rsidRPr="009135AC">
        <w:rPr>
          <w:rFonts w:ascii="Arial" w:hAnsi="Arial" w:cs="Arial"/>
          <w:w w:val="95"/>
        </w:rPr>
        <w:t>non</w:t>
      </w:r>
      <w:r w:rsidRPr="009135AC">
        <w:rPr>
          <w:rFonts w:ascii="Arial" w:hAnsi="Arial" w:cs="Arial"/>
          <w:spacing w:val="3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divulgare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o diffondere, con qualunque mezzo di informazione, piattaforma digitale, social network e social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spacing w:val="-1"/>
        </w:rPr>
        <w:t>media,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  <w:spacing w:val="-1"/>
        </w:rPr>
        <w:t>per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  <w:spacing w:val="-1"/>
        </w:rPr>
        <w:t>ragioni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estranee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  <w:spacing w:val="-1"/>
        </w:rPr>
        <w:t>al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  <w:spacing w:val="-1"/>
        </w:rPr>
        <w:t>loro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  <w:spacing w:val="-1"/>
        </w:rPr>
        <w:t>rapporto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  <w:spacing w:val="-1"/>
        </w:rPr>
        <w:t>di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lavoro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con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l’Amministrazione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difformità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alle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  <w:w w:val="95"/>
        </w:rPr>
        <w:t>disposizioni di cui al decreto legislativo 13 marzo 2013, n.33 e alla legge n.241/1990, documenti,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anche istruttori, e informazioni di cui essi abbiano la disponibilità in ragione dell’attività 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servizio.</w:t>
      </w:r>
    </w:p>
    <w:p w:rsidR="0059453E" w:rsidRPr="002C793A" w:rsidRDefault="0059453E" w:rsidP="0059453E">
      <w:pPr>
        <w:pStyle w:val="Titolo1"/>
        <w:spacing w:before="92"/>
        <w:jc w:val="center"/>
        <w:rPr>
          <w:rFonts w:ascii="Arial" w:hAnsi="Arial" w:cs="Arial"/>
          <w:w w:val="95"/>
          <w:sz w:val="22"/>
          <w:szCs w:val="22"/>
        </w:rPr>
      </w:pPr>
      <w:bookmarkStart w:id="11" w:name="_bookmark12"/>
      <w:bookmarkEnd w:id="11"/>
      <w:r w:rsidRPr="009135AC">
        <w:rPr>
          <w:rFonts w:ascii="Arial" w:hAnsi="Arial" w:cs="Arial"/>
          <w:w w:val="95"/>
          <w:sz w:val="22"/>
          <w:szCs w:val="22"/>
        </w:rPr>
        <w:t>Articolo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13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–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Rapporti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con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il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pubblico</w:t>
      </w:r>
    </w:p>
    <w:p w:rsidR="0059453E" w:rsidRPr="009135AC" w:rsidRDefault="0059453E" w:rsidP="0059453E">
      <w:pPr>
        <w:pStyle w:val="Paragrafoelenco"/>
        <w:numPr>
          <w:ilvl w:val="0"/>
          <w:numId w:val="34"/>
        </w:numPr>
        <w:tabs>
          <w:tab w:val="left" w:pos="757"/>
        </w:tabs>
        <w:spacing w:before="82" w:line="235" w:lineRule="auto"/>
        <w:ind w:right="110"/>
        <w:rPr>
          <w:rFonts w:ascii="Arial" w:hAnsi="Arial" w:cs="Arial"/>
        </w:rPr>
      </w:pPr>
      <w:r w:rsidRPr="009135AC">
        <w:rPr>
          <w:rFonts w:ascii="Arial" w:hAnsi="Arial" w:cs="Arial"/>
        </w:rPr>
        <w:t>Il dipendente in rapporto con il pubblico si fa riconoscere attraverso l’esposizione in modo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visibile del badge od altro supporto identificativo messo a disposizione dall’amministrazione,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  <w:w w:val="95"/>
        </w:rPr>
        <w:t>salvo</w:t>
      </w:r>
      <w:r w:rsidRPr="009135AC">
        <w:rPr>
          <w:rFonts w:ascii="Arial" w:hAnsi="Arial" w:cs="Arial"/>
          <w:spacing w:val="-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diverse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disposizioni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 servizio,</w:t>
      </w:r>
      <w:r w:rsidRPr="009135AC">
        <w:rPr>
          <w:rFonts w:ascii="Arial" w:hAnsi="Arial" w:cs="Arial"/>
          <w:spacing w:val="2"/>
          <w:w w:val="95"/>
        </w:rPr>
        <w:t xml:space="preserve"> </w:t>
      </w:r>
      <w:r w:rsidRPr="009135AC">
        <w:rPr>
          <w:rFonts w:ascii="Arial" w:hAnsi="Arial" w:cs="Arial"/>
          <w:w w:val="95"/>
        </w:rPr>
        <w:t>anche</w:t>
      </w:r>
      <w:r w:rsidRPr="009135AC">
        <w:rPr>
          <w:rFonts w:ascii="Arial" w:hAnsi="Arial" w:cs="Arial"/>
          <w:spacing w:val="-1"/>
          <w:w w:val="95"/>
        </w:rPr>
        <w:t xml:space="preserve"> </w:t>
      </w:r>
      <w:r w:rsidRPr="009135AC">
        <w:rPr>
          <w:rFonts w:ascii="Arial" w:hAnsi="Arial" w:cs="Arial"/>
          <w:w w:val="95"/>
        </w:rPr>
        <w:t>in</w:t>
      </w:r>
      <w:r w:rsidRPr="009135AC">
        <w:rPr>
          <w:rFonts w:ascii="Arial" w:hAnsi="Arial" w:cs="Arial"/>
          <w:spacing w:val="-3"/>
          <w:w w:val="95"/>
        </w:rPr>
        <w:t xml:space="preserve"> </w:t>
      </w:r>
      <w:r w:rsidRPr="009135AC">
        <w:rPr>
          <w:rFonts w:ascii="Arial" w:hAnsi="Arial" w:cs="Arial"/>
          <w:w w:val="95"/>
        </w:rPr>
        <w:t>considerazione</w:t>
      </w:r>
      <w:r w:rsidRPr="009135AC">
        <w:rPr>
          <w:rFonts w:ascii="Arial" w:hAnsi="Arial" w:cs="Arial"/>
          <w:spacing w:val="-3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della sicurezza</w:t>
      </w:r>
      <w:r w:rsidRPr="009135AC">
        <w:rPr>
          <w:rFonts w:ascii="Arial" w:hAnsi="Arial" w:cs="Arial"/>
          <w:spacing w:val="-3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dei dipendenti.</w:t>
      </w:r>
    </w:p>
    <w:p w:rsidR="0059453E" w:rsidRPr="009135AC" w:rsidRDefault="0059453E" w:rsidP="0059453E">
      <w:pPr>
        <w:pStyle w:val="Paragrafoelenco"/>
        <w:numPr>
          <w:ilvl w:val="0"/>
          <w:numId w:val="34"/>
        </w:numPr>
        <w:tabs>
          <w:tab w:val="left" w:pos="757"/>
        </w:tabs>
        <w:spacing w:before="118" w:line="235" w:lineRule="auto"/>
        <w:ind w:right="104"/>
        <w:rPr>
          <w:rFonts w:ascii="Arial" w:hAnsi="Arial" w:cs="Arial"/>
        </w:rPr>
      </w:pP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dipendente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opera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con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spirito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servizio,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correttezza,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cortesia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disponibilità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e,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nel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rispondere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  <w:w w:val="95"/>
        </w:rPr>
        <w:t>alla corrispondenza, a chiamate telefoniche e ai messaggi di posta elettronica, opera nella maniera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più completa e accurata possibile e, in ogni caso, orientando il proprio comportamento alla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soddisfazione dell’utente. Qualora non sia competente per posizione rivestita o per materia,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indirizza l’interessato al funzionario o ufficio competente dell’amministrazione, fatte salve le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norme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sul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segreto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d’ufficio,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fornisce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le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spiegazioni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che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gli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siano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richieste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ordine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al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</w:rPr>
        <w:t>comportamento proprio e di altri dipendenti dell’ufficio dei quali ha la responsabilità o il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coordinamento. Nelle operazioni da svolgere e nella trattazione delle pratiche il dipendente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rispetta,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salvo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diverse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esigenze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servizio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diverso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ordine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priorità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stabilito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dall’amministrazione, l’ordine cronologico e non rifiuta prestazioni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 cui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sia tenuto con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motivazioni generiche. Il dipendente rispetta gli appuntamenti con i cittadini e risponde senza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</w:rPr>
        <w:t>ritardo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ai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loro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reclami.</w:t>
      </w:r>
    </w:p>
    <w:p w:rsidR="0059453E" w:rsidRPr="009135AC" w:rsidRDefault="0059453E" w:rsidP="0059453E">
      <w:pPr>
        <w:pStyle w:val="Paragrafoelenco"/>
        <w:numPr>
          <w:ilvl w:val="0"/>
          <w:numId w:val="34"/>
        </w:numPr>
        <w:tabs>
          <w:tab w:val="left" w:pos="757"/>
        </w:tabs>
        <w:spacing w:before="112" w:line="235" w:lineRule="auto"/>
        <w:ind w:right="106"/>
        <w:rPr>
          <w:rFonts w:ascii="Arial" w:hAnsi="Arial" w:cs="Arial"/>
        </w:rPr>
      </w:pPr>
      <w:r w:rsidRPr="009135AC">
        <w:rPr>
          <w:rFonts w:ascii="Arial" w:hAnsi="Arial" w:cs="Arial"/>
          <w:spacing w:val="-1"/>
        </w:rPr>
        <w:t>Salvo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  <w:spacing w:val="-1"/>
        </w:rPr>
        <w:t>il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diritto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esprimere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valutazioni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diffondere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informazioni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a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</w:rPr>
        <w:t>tutela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</w:rPr>
        <w:t>dei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diritti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sindacali,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  <w:w w:val="95"/>
        </w:rPr>
        <w:t>dipendente si astiene da dichiarazioni pubbliche offensive nei confronti dell’amministrazione</w:t>
      </w:r>
      <w:r w:rsidRPr="009135AC">
        <w:rPr>
          <w:rFonts w:ascii="Arial" w:hAnsi="Arial" w:cs="Arial"/>
          <w:spacing w:val="54"/>
        </w:rPr>
        <w:t xml:space="preserve"> </w:t>
      </w:r>
      <w:r w:rsidRPr="009135AC">
        <w:rPr>
          <w:rFonts w:ascii="Arial" w:hAnsi="Arial" w:cs="Arial"/>
          <w:w w:val="95"/>
        </w:rPr>
        <w:t>o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che possano nuocere al prestigio, al decoro o all’immagine dell’Amministrazione o della Pubblica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lastRenderedPageBreak/>
        <w:t>Amministrazione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generale.</w:t>
      </w:r>
    </w:p>
    <w:p w:rsidR="0059453E" w:rsidRPr="009135AC" w:rsidRDefault="0059453E" w:rsidP="0059453E">
      <w:pPr>
        <w:pStyle w:val="Paragrafoelenco"/>
        <w:numPr>
          <w:ilvl w:val="0"/>
          <w:numId w:val="34"/>
        </w:numPr>
        <w:tabs>
          <w:tab w:val="left" w:pos="757"/>
        </w:tabs>
        <w:spacing w:before="118" w:line="235" w:lineRule="auto"/>
        <w:ind w:right="107"/>
        <w:rPr>
          <w:rFonts w:ascii="Arial" w:hAnsi="Arial" w:cs="Arial"/>
        </w:rPr>
      </w:pPr>
      <w:r w:rsidRPr="009135AC">
        <w:rPr>
          <w:rFonts w:ascii="Arial" w:hAnsi="Arial" w:cs="Arial"/>
        </w:rPr>
        <w:t>Il dipendente non assume impegni né anticipa l’esito di decisioni o azioni proprie o altrui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inerenti all’ufficio, al di fuori dei casi consentiti. Fornisce informazioni e notizie relative ad atti o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operazioni amministrative, in corso o conclusi, nelle ipotesi previste dalle disposizioni di legge 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regolamento in materia di accesso, informando sempre gli interessati della possibilità di avvalersi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anche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dell’Ufficio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per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le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relazioni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con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pubblico.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Rilascia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copie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ed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estratti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atti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documenti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secondo la sua competenza, con le modalità stabilite dalle norme in materia di accesso e dai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regolamenti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dell’amministrazione.</w:t>
      </w:r>
    </w:p>
    <w:p w:rsidR="0059453E" w:rsidRPr="009135AC" w:rsidRDefault="0059453E" w:rsidP="0059453E">
      <w:pPr>
        <w:pStyle w:val="Paragrafoelenco"/>
        <w:numPr>
          <w:ilvl w:val="0"/>
          <w:numId w:val="34"/>
        </w:numPr>
        <w:tabs>
          <w:tab w:val="left" w:pos="757"/>
        </w:tabs>
        <w:spacing w:before="116" w:line="235" w:lineRule="auto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Il dipendente osserva il segreto d’ufficio e la normativa in materia di tutela e trattamento dei dati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personali e, qualora sia richiesto oralmente di fornire informazioni, atti, documenti, non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accessibili tutelati dal segreto d’ufficio o dalle disposizioni in materia di dati personali, informa il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richiedente sui motivi che ostano all’accoglimento della richiesta. Qualora non sia competente a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provvedere in merito alla richiesta cura, sulla base delle disposizioni interne, che la stessa venga</w:t>
      </w:r>
      <w:r w:rsidRPr="009135AC">
        <w:rPr>
          <w:rFonts w:ascii="Arial" w:hAnsi="Arial" w:cs="Arial"/>
          <w:spacing w:val="1"/>
          <w:w w:val="95"/>
        </w:rPr>
        <w:t xml:space="preserve"> </w:t>
      </w:r>
      <w:bookmarkStart w:id="12" w:name="_bookmark13"/>
      <w:bookmarkEnd w:id="12"/>
      <w:r w:rsidRPr="009135AC">
        <w:rPr>
          <w:rFonts w:ascii="Arial" w:hAnsi="Arial" w:cs="Arial"/>
        </w:rPr>
        <w:t>inoltrata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all’ufficio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competente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dell’amministrazione.</w:t>
      </w:r>
    </w:p>
    <w:p w:rsidR="0059453E" w:rsidRPr="002C793A" w:rsidRDefault="0059453E" w:rsidP="0059453E">
      <w:pPr>
        <w:pStyle w:val="Titolo1"/>
        <w:spacing w:before="92"/>
        <w:jc w:val="center"/>
        <w:rPr>
          <w:rFonts w:ascii="Arial" w:hAnsi="Arial" w:cs="Arial"/>
          <w:w w:val="95"/>
          <w:sz w:val="22"/>
          <w:szCs w:val="22"/>
        </w:rPr>
      </w:pPr>
      <w:r w:rsidRPr="002C793A">
        <w:rPr>
          <w:rFonts w:ascii="Arial" w:hAnsi="Arial" w:cs="Arial"/>
          <w:w w:val="95"/>
          <w:sz w:val="22"/>
          <w:szCs w:val="22"/>
        </w:rPr>
        <w:t>Articolo 14 – Disposizioni per il personale impiegato con la modalità del lavoro a distanza</w:t>
      </w:r>
    </w:p>
    <w:p w:rsidR="0059453E" w:rsidRPr="009135AC" w:rsidRDefault="0059453E" w:rsidP="0059453E">
      <w:pPr>
        <w:pStyle w:val="Paragrafoelenco"/>
        <w:numPr>
          <w:ilvl w:val="0"/>
          <w:numId w:val="33"/>
        </w:numPr>
        <w:tabs>
          <w:tab w:val="left" w:pos="824"/>
        </w:tabs>
        <w:spacing w:line="235" w:lineRule="auto"/>
        <w:ind w:right="110" w:hanging="360"/>
        <w:rPr>
          <w:rFonts w:ascii="Arial" w:hAnsi="Arial" w:cs="Arial"/>
        </w:rPr>
      </w:pP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personale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impiegato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con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modalità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lavoro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a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distanza/in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lavoro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agile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è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tenuto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a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rispettare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  <w:w w:val="95"/>
        </w:rPr>
        <w:t>vincolo di articolazione giornaliera dell’orario, secondo quanto indicato nell’accordo individuale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nelle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disposizioni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adottate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dall’Amministrazione.</w:t>
      </w:r>
    </w:p>
    <w:p w:rsidR="0059453E" w:rsidRPr="009135AC" w:rsidRDefault="0059453E" w:rsidP="0059453E">
      <w:pPr>
        <w:pStyle w:val="Paragrafoelenco"/>
        <w:numPr>
          <w:ilvl w:val="0"/>
          <w:numId w:val="33"/>
        </w:numPr>
        <w:tabs>
          <w:tab w:val="left" w:pos="822"/>
        </w:tabs>
        <w:spacing w:before="111" w:line="237" w:lineRule="auto"/>
        <w:ind w:right="128" w:hanging="360"/>
        <w:rPr>
          <w:rFonts w:ascii="Arial" w:hAnsi="Arial" w:cs="Arial"/>
        </w:rPr>
      </w:pPr>
      <w:r w:rsidRPr="009135AC">
        <w:rPr>
          <w:rFonts w:ascii="Arial" w:hAnsi="Arial" w:cs="Arial"/>
          <w:spacing w:val="-1"/>
        </w:rPr>
        <w:t>Il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personale</w:t>
      </w:r>
      <w:r w:rsidRPr="009135AC">
        <w:rPr>
          <w:rFonts w:ascii="Arial" w:hAnsi="Arial" w:cs="Arial"/>
          <w:spacing w:val="-15"/>
        </w:rPr>
        <w:t xml:space="preserve"> </w:t>
      </w:r>
      <w:r w:rsidRPr="009135AC">
        <w:rPr>
          <w:rFonts w:ascii="Arial" w:hAnsi="Arial" w:cs="Arial"/>
          <w:spacing w:val="-1"/>
        </w:rPr>
        <w:t>in</w:t>
      </w:r>
      <w:r w:rsidRPr="009135AC">
        <w:rPr>
          <w:rFonts w:ascii="Arial" w:hAnsi="Arial" w:cs="Arial"/>
          <w:spacing w:val="-15"/>
        </w:rPr>
        <w:t xml:space="preserve"> </w:t>
      </w:r>
      <w:r w:rsidRPr="009135AC">
        <w:rPr>
          <w:rFonts w:ascii="Arial" w:hAnsi="Arial" w:cs="Arial"/>
          <w:spacing w:val="-1"/>
        </w:rPr>
        <w:t>lavoro</w:t>
      </w:r>
      <w:r w:rsidRPr="009135AC">
        <w:rPr>
          <w:rFonts w:ascii="Arial" w:hAnsi="Arial" w:cs="Arial"/>
          <w:spacing w:val="-15"/>
        </w:rPr>
        <w:t xml:space="preserve"> </w:t>
      </w:r>
      <w:r w:rsidRPr="009135AC">
        <w:rPr>
          <w:rFonts w:ascii="Arial" w:hAnsi="Arial" w:cs="Arial"/>
          <w:spacing w:val="-1"/>
        </w:rPr>
        <w:t>agile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  <w:spacing w:val="-1"/>
        </w:rPr>
        <w:t>è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  <w:spacing w:val="-1"/>
        </w:rPr>
        <w:t>tenuto</w:t>
      </w:r>
      <w:r w:rsidRPr="009135AC">
        <w:rPr>
          <w:rFonts w:ascii="Arial" w:hAnsi="Arial" w:cs="Arial"/>
          <w:spacing w:val="-15"/>
        </w:rPr>
        <w:t xml:space="preserve"> </w:t>
      </w:r>
      <w:r w:rsidRPr="009135AC">
        <w:rPr>
          <w:rFonts w:ascii="Arial" w:hAnsi="Arial" w:cs="Arial"/>
          <w:spacing w:val="-1"/>
        </w:rPr>
        <w:t>al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rispetto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della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policy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aziendale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materia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utilizzo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delle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</w:rPr>
        <w:t>dotazioni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strumentali,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ove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fornite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dall’Amministrazione.</w:t>
      </w:r>
    </w:p>
    <w:p w:rsidR="0059453E" w:rsidRPr="009135AC" w:rsidRDefault="0059453E" w:rsidP="0059453E">
      <w:pPr>
        <w:pStyle w:val="Paragrafoelenco"/>
        <w:numPr>
          <w:ilvl w:val="0"/>
          <w:numId w:val="33"/>
        </w:numPr>
        <w:tabs>
          <w:tab w:val="left" w:pos="824"/>
        </w:tabs>
        <w:spacing w:before="123" w:line="235" w:lineRule="auto"/>
        <w:ind w:right="111" w:hanging="360"/>
        <w:rPr>
          <w:rFonts w:ascii="Arial" w:hAnsi="Arial" w:cs="Arial"/>
        </w:rPr>
      </w:pPr>
      <w:r w:rsidRPr="009135AC">
        <w:rPr>
          <w:rFonts w:ascii="Arial" w:hAnsi="Arial" w:cs="Arial"/>
        </w:rPr>
        <w:t>Il dipendente, qualunque sia il luogo di svolgimento della prestazione lavorativa, è tenuto 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garantire la riservatezza dei dati trattati durante lo svolgimento dell'attività, avendo cura 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adottare tutte le misure idonee ad assicurare che i dati personali non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corrano rischi 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distruzione o perdita anche accidentale e che le informazioni non siano accessibili a persone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non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autorizzate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che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vengano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svolte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operazioni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trattamento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dei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dati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non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consentiti.</w:t>
      </w:r>
    </w:p>
    <w:p w:rsidR="0059453E" w:rsidRPr="009135AC" w:rsidRDefault="0059453E" w:rsidP="0059453E">
      <w:pPr>
        <w:pStyle w:val="Paragrafoelenco"/>
        <w:numPr>
          <w:ilvl w:val="0"/>
          <w:numId w:val="33"/>
        </w:numPr>
        <w:tabs>
          <w:tab w:val="left" w:pos="824"/>
        </w:tabs>
        <w:spacing w:before="115" w:line="235" w:lineRule="auto"/>
        <w:ind w:right="111" w:hanging="360"/>
        <w:rPr>
          <w:rFonts w:ascii="Arial" w:hAnsi="Arial" w:cs="Arial"/>
        </w:rPr>
      </w:pP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personale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lavoro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agile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</w:rPr>
        <w:t>è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tenuto,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altresì,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a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rendicontare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le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attività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svolte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</w:rPr>
        <w:t>con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le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modalità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le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indicazioni fornite dal proprio Responsabile, anche nello specifico accordo individuale. 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Responsabili</w:t>
      </w:r>
      <w:r w:rsidRPr="009135AC">
        <w:rPr>
          <w:rFonts w:ascii="Arial" w:hAnsi="Arial" w:cs="Arial"/>
          <w:spacing w:val="-3"/>
          <w:w w:val="95"/>
        </w:rPr>
        <w:t xml:space="preserve"> </w:t>
      </w:r>
      <w:r w:rsidRPr="009135AC">
        <w:rPr>
          <w:rFonts w:ascii="Arial" w:hAnsi="Arial" w:cs="Arial"/>
          <w:w w:val="95"/>
        </w:rPr>
        <w:t>verificano</w:t>
      </w:r>
      <w:r w:rsidRPr="009135AC">
        <w:rPr>
          <w:rFonts w:ascii="Arial" w:hAnsi="Arial" w:cs="Arial"/>
          <w:spacing w:val="-1"/>
          <w:w w:val="95"/>
        </w:rPr>
        <w:t xml:space="preserve"> </w:t>
      </w:r>
      <w:r w:rsidRPr="009135AC">
        <w:rPr>
          <w:rFonts w:ascii="Arial" w:hAnsi="Arial" w:cs="Arial"/>
          <w:w w:val="95"/>
        </w:rPr>
        <w:t>il</w:t>
      </w:r>
      <w:r w:rsidRPr="009135AC">
        <w:rPr>
          <w:rFonts w:ascii="Arial" w:hAnsi="Arial" w:cs="Arial"/>
          <w:spacing w:val="-6"/>
          <w:w w:val="95"/>
        </w:rPr>
        <w:t xml:space="preserve"> </w:t>
      </w:r>
      <w:r w:rsidRPr="009135AC">
        <w:rPr>
          <w:rFonts w:ascii="Arial" w:hAnsi="Arial" w:cs="Arial"/>
          <w:w w:val="95"/>
        </w:rPr>
        <w:t>raggiungimento</w:t>
      </w:r>
      <w:r w:rsidRPr="009135AC">
        <w:rPr>
          <w:rFonts w:ascii="Arial" w:hAnsi="Arial" w:cs="Arial"/>
          <w:spacing w:val="-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degli</w:t>
      </w:r>
      <w:r w:rsidRPr="009135AC">
        <w:rPr>
          <w:rFonts w:ascii="Arial" w:hAnsi="Arial" w:cs="Arial"/>
          <w:spacing w:val="-4"/>
          <w:w w:val="95"/>
        </w:rPr>
        <w:t xml:space="preserve"> </w:t>
      </w:r>
      <w:r w:rsidRPr="009135AC">
        <w:rPr>
          <w:rFonts w:ascii="Arial" w:hAnsi="Arial" w:cs="Arial"/>
          <w:w w:val="95"/>
        </w:rPr>
        <w:t>obiettivi</w:t>
      </w:r>
      <w:r w:rsidRPr="009135AC">
        <w:rPr>
          <w:rFonts w:ascii="Arial" w:hAnsi="Arial" w:cs="Arial"/>
          <w:spacing w:val="-3"/>
          <w:w w:val="95"/>
        </w:rPr>
        <w:t xml:space="preserve"> </w:t>
      </w:r>
      <w:r w:rsidRPr="009135AC">
        <w:rPr>
          <w:rFonts w:ascii="Arial" w:hAnsi="Arial" w:cs="Arial"/>
          <w:w w:val="95"/>
        </w:rPr>
        <w:t>da</w:t>
      </w:r>
      <w:r w:rsidRPr="009135AC">
        <w:rPr>
          <w:rFonts w:ascii="Arial" w:hAnsi="Arial" w:cs="Arial"/>
          <w:spacing w:val="-2"/>
          <w:w w:val="95"/>
        </w:rPr>
        <w:t xml:space="preserve"> </w:t>
      </w:r>
      <w:r w:rsidRPr="009135AC">
        <w:rPr>
          <w:rFonts w:ascii="Arial" w:hAnsi="Arial" w:cs="Arial"/>
          <w:w w:val="95"/>
        </w:rPr>
        <w:t>parte</w:t>
      </w:r>
      <w:r w:rsidRPr="009135AC">
        <w:rPr>
          <w:rFonts w:ascii="Arial" w:hAnsi="Arial" w:cs="Arial"/>
          <w:spacing w:val="-6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del</w:t>
      </w:r>
      <w:r w:rsidRPr="009135AC">
        <w:rPr>
          <w:rFonts w:ascii="Arial" w:hAnsi="Arial" w:cs="Arial"/>
          <w:spacing w:val="-4"/>
          <w:w w:val="95"/>
        </w:rPr>
        <w:t xml:space="preserve"> </w:t>
      </w:r>
      <w:r w:rsidRPr="009135AC">
        <w:rPr>
          <w:rFonts w:ascii="Arial" w:hAnsi="Arial" w:cs="Arial"/>
          <w:w w:val="95"/>
        </w:rPr>
        <w:t>personale</w:t>
      </w:r>
      <w:r w:rsidRPr="009135AC">
        <w:rPr>
          <w:rFonts w:ascii="Arial" w:hAnsi="Arial" w:cs="Arial"/>
          <w:spacing w:val="-4"/>
          <w:w w:val="95"/>
        </w:rPr>
        <w:t xml:space="preserve"> </w:t>
      </w:r>
      <w:r w:rsidRPr="009135AC">
        <w:rPr>
          <w:rFonts w:ascii="Arial" w:hAnsi="Arial" w:cs="Arial"/>
          <w:w w:val="95"/>
        </w:rPr>
        <w:t>in</w:t>
      </w:r>
      <w:r w:rsidRPr="009135AC">
        <w:rPr>
          <w:rFonts w:ascii="Arial" w:hAnsi="Arial" w:cs="Arial"/>
          <w:spacing w:val="-4"/>
          <w:w w:val="95"/>
        </w:rPr>
        <w:t xml:space="preserve"> </w:t>
      </w:r>
      <w:r w:rsidRPr="009135AC">
        <w:rPr>
          <w:rFonts w:ascii="Arial" w:hAnsi="Arial" w:cs="Arial"/>
          <w:w w:val="95"/>
        </w:rPr>
        <w:t>lavoro</w:t>
      </w:r>
      <w:r w:rsidRPr="009135AC">
        <w:rPr>
          <w:rFonts w:ascii="Arial" w:hAnsi="Arial" w:cs="Arial"/>
          <w:spacing w:val="-2"/>
          <w:w w:val="95"/>
        </w:rPr>
        <w:t xml:space="preserve"> </w:t>
      </w:r>
      <w:r w:rsidRPr="009135AC">
        <w:rPr>
          <w:rFonts w:ascii="Arial" w:hAnsi="Arial" w:cs="Arial"/>
          <w:w w:val="95"/>
        </w:rPr>
        <w:t>agile.</w:t>
      </w:r>
    </w:p>
    <w:p w:rsidR="0059453E" w:rsidRPr="009135AC" w:rsidRDefault="0059453E" w:rsidP="0059453E">
      <w:pPr>
        <w:pStyle w:val="Paragrafoelenco"/>
        <w:numPr>
          <w:ilvl w:val="0"/>
          <w:numId w:val="33"/>
        </w:numPr>
        <w:tabs>
          <w:tab w:val="left" w:pos="824"/>
        </w:tabs>
        <w:spacing w:before="119" w:line="235" w:lineRule="auto"/>
        <w:ind w:hanging="360"/>
        <w:rPr>
          <w:rFonts w:ascii="Arial" w:hAnsi="Arial" w:cs="Arial"/>
        </w:rPr>
      </w:pPr>
      <w:r w:rsidRPr="009135AC">
        <w:rPr>
          <w:rFonts w:ascii="Arial" w:hAnsi="Arial" w:cs="Arial"/>
        </w:rPr>
        <w:t>Al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lavoratore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continuano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ad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applicarsi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tutte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le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norme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cui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presente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codice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comportamento.</w:t>
      </w:r>
    </w:p>
    <w:p w:rsidR="0059453E" w:rsidRPr="002C793A" w:rsidRDefault="0059453E" w:rsidP="0059453E">
      <w:pPr>
        <w:pStyle w:val="Titolo1"/>
        <w:spacing w:before="81" w:line="235" w:lineRule="auto"/>
        <w:ind w:right="-91"/>
        <w:jc w:val="center"/>
        <w:rPr>
          <w:rFonts w:ascii="Arial" w:hAnsi="Arial" w:cs="Arial"/>
          <w:w w:val="95"/>
          <w:sz w:val="22"/>
          <w:szCs w:val="22"/>
        </w:rPr>
      </w:pPr>
      <w:bookmarkStart w:id="13" w:name="_bookmark14"/>
      <w:bookmarkEnd w:id="13"/>
      <w:r w:rsidRPr="002C793A">
        <w:rPr>
          <w:rFonts w:ascii="Arial" w:hAnsi="Arial" w:cs="Arial"/>
          <w:w w:val="95"/>
          <w:sz w:val="22"/>
          <w:szCs w:val="22"/>
        </w:rPr>
        <w:t>Articolo 15 – Disposizioni particolari per i responsabili di servizio/funzionari responsabili di elevata qualificazione</w:t>
      </w:r>
    </w:p>
    <w:p w:rsidR="0059453E" w:rsidRPr="009135AC" w:rsidRDefault="0059453E" w:rsidP="0059453E">
      <w:pPr>
        <w:pStyle w:val="Paragrafoelenco"/>
        <w:numPr>
          <w:ilvl w:val="0"/>
          <w:numId w:val="32"/>
        </w:numPr>
        <w:tabs>
          <w:tab w:val="left" w:pos="757"/>
        </w:tabs>
        <w:spacing w:before="119" w:line="235" w:lineRule="auto"/>
        <w:rPr>
          <w:rFonts w:ascii="Arial" w:hAnsi="Arial" w:cs="Arial"/>
        </w:rPr>
      </w:pPr>
      <w:r w:rsidRPr="009135AC">
        <w:rPr>
          <w:rFonts w:ascii="Arial" w:hAnsi="Arial" w:cs="Arial"/>
          <w:spacing w:val="-1"/>
        </w:rPr>
        <w:t>Il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  <w:spacing w:val="-1"/>
        </w:rPr>
        <w:t>responsabile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svolge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  <w:spacing w:val="-1"/>
        </w:rPr>
        <w:t>con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  <w:spacing w:val="-1"/>
        </w:rPr>
        <w:t>diligenza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  <w:spacing w:val="-1"/>
        </w:rPr>
        <w:t>le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funzioni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  <w:spacing w:val="-1"/>
        </w:rPr>
        <w:t>ad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  <w:spacing w:val="-1"/>
        </w:rPr>
        <w:t>esso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  <w:spacing w:val="-1"/>
        </w:rPr>
        <w:t>spettanti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  <w:spacing w:val="-1"/>
        </w:rPr>
        <w:t>in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  <w:spacing w:val="-1"/>
        </w:rPr>
        <w:t>base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all’atto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  <w:spacing w:val="-1"/>
        </w:rPr>
        <w:t>di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  <w:spacing w:val="-1"/>
        </w:rPr>
        <w:t>conferimento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  <w:w w:val="95"/>
        </w:rPr>
        <w:t>dell’incarico, persegue gli obiettivi assegnati e adotta un comportamento organizzativo adeguato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all’assolvimento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dell’incarico.</w:t>
      </w:r>
    </w:p>
    <w:p w:rsidR="0059453E" w:rsidRPr="009135AC" w:rsidRDefault="0059453E" w:rsidP="0059453E">
      <w:pPr>
        <w:pStyle w:val="Paragrafoelenco"/>
        <w:numPr>
          <w:ilvl w:val="0"/>
          <w:numId w:val="32"/>
        </w:numPr>
        <w:tabs>
          <w:tab w:val="left" w:pos="757"/>
        </w:tabs>
        <w:spacing w:before="118" w:line="235" w:lineRule="auto"/>
        <w:ind w:right="105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Il responsabile prima di assumere le sue funzioni, comunica all’amministrazione le partecipazioni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spacing w:val="-1"/>
        </w:rPr>
        <w:t>azionarie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  <w:spacing w:val="-1"/>
        </w:rPr>
        <w:t>e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  <w:spacing w:val="-1"/>
        </w:rPr>
        <w:t>gli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  <w:spacing w:val="-1"/>
        </w:rPr>
        <w:t>altri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  <w:spacing w:val="-1"/>
        </w:rPr>
        <w:t>interessi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  <w:spacing w:val="-1"/>
        </w:rPr>
        <w:t>finanziari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che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possono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porlo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  <w:spacing w:val="-1"/>
        </w:rPr>
        <w:t>in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conflitto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  <w:spacing w:val="-1"/>
        </w:rPr>
        <w:t>di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  <w:spacing w:val="-1"/>
        </w:rPr>
        <w:t>interessi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con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la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funzione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  <w:w w:val="95"/>
        </w:rPr>
        <w:t>pubblica che svolge e dichiara se ha parenti o affini entro il secondo grado, coniuge o convivente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spacing w:val="-1"/>
        </w:rPr>
        <w:t>che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  <w:spacing w:val="-1"/>
        </w:rPr>
        <w:t>esercitano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attività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politiche,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  <w:spacing w:val="-1"/>
        </w:rPr>
        <w:t>professionali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economiche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</w:rPr>
        <w:t>che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li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pongano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contatti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frequenti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con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l’ufficio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servizio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che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dovrà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dirigere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che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siano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coinvolti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nelle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decisioni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nelle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attività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inerenti all’ufficio. Il dirigente/funzionario responsabile di elevata qualificazione fornisce le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informazioni sulla propria situazione patrimoniale e le dichiarazioni annuali dei redditi soggetti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all’imposta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sui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redditi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delle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persone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fisiche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previste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dalla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legge.</w:t>
      </w:r>
    </w:p>
    <w:p w:rsidR="0059453E" w:rsidRPr="009135AC" w:rsidRDefault="0059453E" w:rsidP="0059453E">
      <w:pPr>
        <w:pStyle w:val="Paragrafoelenco"/>
        <w:numPr>
          <w:ilvl w:val="0"/>
          <w:numId w:val="32"/>
        </w:numPr>
        <w:tabs>
          <w:tab w:val="left" w:pos="757"/>
        </w:tabs>
        <w:spacing w:before="114" w:line="235" w:lineRule="auto"/>
        <w:ind w:right="106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Il responsabile assume atteggiamenti leali e trasparenti e adotta un comportamento esemplare in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termini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integrità,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imparzialità,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buona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fede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correttezza,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parità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trattamento,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equità,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  <w:w w:val="95"/>
        </w:rPr>
        <w:t xml:space="preserve">inclusione e </w:t>
      </w:r>
      <w:r w:rsidRPr="009135AC">
        <w:rPr>
          <w:rFonts w:ascii="Arial" w:hAnsi="Arial" w:cs="Arial"/>
          <w:w w:val="95"/>
        </w:rPr>
        <w:lastRenderedPageBreak/>
        <w:t>ragionevolezza e nei rapporti con i colleghi, i collaboratori e i destinatari dell’azione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amministrativa.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Cura,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altresì,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che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le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risorse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assegnate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al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suo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ufficio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siano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utilizzate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per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finalità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esclusivamente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istituzionali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e,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nessun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caso,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per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esigenze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personali.</w:t>
      </w:r>
    </w:p>
    <w:p w:rsidR="0059453E" w:rsidRPr="009135AC" w:rsidRDefault="0059453E" w:rsidP="0059453E">
      <w:pPr>
        <w:pStyle w:val="Paragrafoelenco"/>
        <w:numPr>
          <w:ilvl w:val="0"/>
          <w:numId w:val="32"/>
        </w:numPr>
        <w:tabs>
          <w:tab w:val="left" w:pos="757"/>
        </w:tabs>
        <w:spacing w:before="119" w:line="235" w:lineRule="auto"/>
        <w:ind w:right="109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Il responsabile cura, compatibilmente con le risorse disponibili, il benessere organizzativo nella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struttura a cui è preposto, favorendo l’istaurarsi di rapporti cordiali e rispettosi tra i collaboratori,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assume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iniziative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finalizzate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alla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circolazione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delle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informazioni,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alla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formazione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all’aggiornamento del personale, all’inclusione e alla valorizzazione delle differenze di genere, di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età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di condizioni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personali.</w:t>
      </w:r>
    </w:p>
    <w:p w:rsidR="0059453E" w:rsidRPr="009135AC" w:rsidRDefault="0059453E" w:rsidP="0059453E">
      <w:pPr>
        <w:pStyle w:val="Paragrafoelenco"/>
        <w:numPr>
          <w:ilvl w:val="0"/>
          <w:numId w:val="32"/>
        </w:numPr>
        <w:tabs>
          <w:tab w:val="left" w:pos="757"/>
        </w:tabs>
        <w:spacing w:before="114" w:line="235" w:lineRule="auto"/>
        <w:ind w:right="116"/>
        <w:rPr>
          <w:rFonts w:ascii="Arial" w:hAnsi="Arial" w:cs="Arial"/>
        </w:rPr>
      </w:pPr>
      <w:r w:rsidRPr="009135AC">
        <w:rPr>
          <w:rFonts w:ascii="Arial" w:hAnsi="Arial" w:cs="Arial"/>
        </w:rPr>
        <w:t>Il responsabile cura la crescita professionale dei collaboratori, favorendo le occasioni 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formazione e promuovendo opportunità di sviluppo interne ed esterne alla struttura di cui è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responsabile.</w:t>
      </w:r>
    </w:p>
    <w:p w:rsidR="0059453E" w:rsidRPr="009135AC" w:rsidRDefault="0059453E" w:rsidP="0059453E">
      <w:pPr>
        <w:pStyle w:val="Paragrafoelenco"/>
        <w:numPr>
          <w:ilvl w:val="0"/>
          <w:numId w:val="32"/>
        </w:numPr>
        <w:tabs>
          <w:tab w:val="left" w:pos="757"/>
        </w:tabs>
        <w:spacing w:before="123" w:line="235" w:lineRule="auto"/>
        <w:ind w:right="110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Il responsabile cura, compatibilmente con le risorse disponibili, il benessere organizzativo nella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struttura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cui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è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preposto,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favorendo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l’instaurarsi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rapporti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cordiali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rispettosi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tra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collaboratori,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nonché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relazioni,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interne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ed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esterne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alla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struttura,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basate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su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una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leale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spacing w:val="-1"/>
        </w:rPr>
        <w:t xml:space="preserve">collaborazione e su una reciproca fiducia e assume iniziative </w:t>
      </w:r>
      <w:r w:rsidRPr="009135AC">
        <w:rPr>
          <w:rFonts w:ascii="Arial" w:hAnsi="Arial" w:cs="Arial"/>
        </w:rPr>
        <w:t>finalizzate alla circolazione delle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  <w:w w:val="95"/>
        </w:rPr>
        <w:t>informazioni, all’inclusione e alla valorizzazione delle differenze di genere, di età e di condizioni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personali.</w:t>
      </w:r>
    </w:p>
    <w:p w:rsidR="0059453E" w:rsidRPr="009135AC" w:rsidRDefault="0059453E" w:rsidP="0059453E">
      <w:pPr>
        <w:pStyle w:val="Paragrafoelenco"/>
        <w:numPr>
          <w:ilvl w:val="0"/>
          <w:numId w:val="32"/>
        </w:numPr>
        <w:tabs>
          <w:tab w:val="left" w:pos="757"/>
        </w:tabs>
        <w:spacing w:before="115" w:line="235" w:lineRule="auto"/>
        <w:ind w:right="117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Il responsabile assegna l’istruttoria delle pratiche sulla base di un’equa ripartizione del carico di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lavoro,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tenendo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conto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delle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capacità,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delle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attitudini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della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professionalità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del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personale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a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sua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disposizione. Il responsabile affida gli incarichi aggiuntivi in base alla professionalità e, per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quanto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possibile,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secondo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criteri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rotazione</w:t>
      </w:r>
    </w:p>
    <w:p w:rsidR="0059453E" w:rsidRPr="009135AC" w:rsidRDefault="0059453E" w:rsidP="0059453E">
      <w:pPr>
        <w:pStyle w:val="Paragrafoelenco"/>
        <w:numPr>
          <w:ilvl w:val="0"/>
          <w:numId w:val="32"/>
        </w:numPr>
        <w:tabs>
          <w:tab w:val="left" w:pos="757"/>
        </w:tabs>
        <w:spacing w:before="115" w:line="235" w:lineRule="auto"/>
        <w:ind w:right="117"/>
        <w:rPr>
          <w:rFonts w:ascii="Arial" w:hAnsi="Arial" w:cs="Arial"/>
        </w:rPr>
      </w:pPr>
      <w:r w:rsidRPr="009135AC">
        <w:rPr>
          <w:rFonts w:ascii="Arial" w:hAnsi="Arial" w:cs="Arial"/>
        </w:rPr>
        <w:t>Il responsabile svolge la valutazione del personale assegnato alla struttura cui è preposto con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imparzialità e rispettando le indicazioni ed i tempi prescritti, misurando il raggiungimento dei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</w:rPr>
        <w:t>risultati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ed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comportamento organizzativo</w:t>
      </w:r>
    </w:p>
    <w:p w:rsidR="0059453E" w:rsidRPr="009135AC" w:rsidRDefault="0059453E" w:rsidP="0059453E">
      <w:pPr>
        <w:pStyle w:val="Paragrafoelenco"/>
        <w:numPr>
          <w:ilvl w:val="0"/>
          <w:numId w:val="32"/>
        </w:numPr>
        <w:tabs>
          <w:tab w:val="left" w:pos="757"/>
        </w:tabs>
        <w:spacing w:before="118" w:line="235" w:lineRule="auto"/>
        <w:ind w:right="114"/>
        <w:rPr>
          <w:rFonts w:ascii="Arial" w:hAnsi="Arial" w:cs="Arial"/>
        </w:rPr>
      </w:pPr>
      <w:r w:rsidRPr="009135AC">
        <w:rPr>
          <w:rFonts w:ascii="Arial" w:hAnsi="Arial" w:cs="Arial"/>
        </w:rPr>
        <w:t>Il responsabile deve rilevare e tenere conto, anche ai fini della valutazione della performance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individuale, delle eventuali deviazioni dall’equa e simmetrica ripartizione dei carichi di lavoro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dovute alla negligenza di alcuni dipendenti, imputabili a ritardi o all’adozione di comportamenti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tali da far ricadere su altri dipendenti il compimento di attività o l’adozione di decisioni 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propria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spettanza.</w:t>
      </w:r>
    </w:p>
    <w:p w:rsidR="0059453E" w:rsidRPr="009135AC" w:rsidRDefault="0059453E" w:rsidP="0059453E">
      <w:pPr>
        <w:pStyle w:val="Paragrafoelenco"/>
        <w:numPr>
          <w:ilvl w:val="0"/>
          <w:numId w:val="32"/>
        </w:numPr>
        <w:tabs>
          <w:tab w:val="left" w:pos="757"/>
        </w:tabs>
        <w:spacing w:before="115"/>
        <w:ind w:right="0" w:hanging="361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Il</w:t>
      </w:r>
      <w:r w:rsidRPr="009135AC">
        <w:rPr>
          <w:rFonts w:ascii="Arial" w:hAnsi="Arial" w:cs="Arial"/>
          <w:spacing w:val="2"/>
          <w:w w:val="95"/>
        </w:rPr>
        <w:t xml:space="preserve"> </w:t>
      </w:r>
      <w:r w:rsidRPr="009135AC">
        <w:rPr>
          <w:rFonts w:ascii="Arial" w:hAnsi="Arial" w:cs="Arial"/>
          <w:w w:val="95"/>
        </w:rPr>
        <w:t>responsabile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deve controllare</w:t>
      </w:r>
      <w:r w:rsidRPr="009135AC">
        <w:rPr>
          <w:rFonts w:ascii="Arial" w:hAnsi="Arial" w:cs="Arial"/>
          <w:spacing w:val="2"/>
          <w:w w:val="95"/>
        </w:rPr>
        <w:t xml:space="preserve"> </w:t>
      </w:r>
      <w:r w:rsidRPr="009135AC">
        <w:rPr>
          <w:rFonts w:ascii="Arial" w:hAnsi="Arial" w:cs="Arial"/>
          <w:w w:val="95"/>
        </w:rPr>
        <w:t>che:</w:t>
      </w:r>
    </w:p>
    <w:p w:rsidR="0059453E" w:rsidRPr="009135AC" w:rsidRDefault="0059453E" w:rsidP="0059453E">
      <w:pPr>
        <w:pStyle w:val="Paragrafoelenco"/>
        <w:numPr>
          <w:ilvl w:val="1"/>
          <w:numId w:val="32"/>
        </w:numPr>
        <w:tabs>
          <w:tab w:val="left" w:pos="1477"/>
        </w:tabs>
        <w:spacing w:line="235" w:lineRule="auto"/>
        <w:ind w:left="709" w:right="114"/>
        <w:rPr>
          <w:rFonts w:ascii="Arial" w:hAnsi="Arial" w:cs="Arial"/>
        </w:rPr>
      </w:pPr>
      <w:r w:rsidRPr="009135AC">
        <w:rPr>
          <w:rFonts w:ascii="Arial" w:hAnsi="Arial" w:cs="Arial"/>
        </w:rPr>
        <w:t>l’uso dei permessi di astensione da parte dei dipendenti avvenga effettivamente per le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spacing w:val="-1"/>
        </w:rPr>
        <w:t>ragioni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  <w:spacing w:val="-1"/>
        </w:rPr>
        <w:t>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nei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  <w:spacing w:val="-1"/>
        </w:rPr>
        <w:t>limiti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  <w:spacing w:val="-1"/>
        </w:rPr>
        <w:t>previsti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  <w:spacing w:val="-1"/>
        </w:rPr>
        <w:t>dalla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  <w:spacing w:val="-1"/>
        </w:rPr>
        <w:t>legge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  <w:spacing w:val="-1"/>
        </w:rPr>
        <w:t>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dai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  <w:spacing w:val="-1"/>
        </w:rPr>
        <w:t>contratti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  <w:spacing w:val="-1"/>
        </w:rPr>
        <w:t>collettivi,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  <w:spacing w:val="-1"/>
        </w:rPr>
        <w:t>evidenziando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al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soggetto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interessato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eventuali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deviazioni;</w:t>
      </w:r>
    </w:p>
    <w:p w:rsidR="0059453E" w:rsidRPr="009135AC" w:rsidRDefault="0059453E" w:rsidP="0059453E">
      <w:pPr>
        <w:pStyle w:val="Paragrafoelenco"/>
        <w:numPr>
          <w:ilvl w:val="1"/>
          <w:numId w:val="32"/>
        </w:numPr>
        <w:tabs>
          <w:tab w:val="left" w:pos="1477"/>
        </w:tabs>
        <w:spacing w:before="82" w:line="235" w:lineRule="auto"/>
        <w:ind w:left="709" w:right="112"/>
        <w:rPr>
          <w:rFonts w:ascii="Arial" w:hAnsi="Arial" w:cs="Arial"/>
        </w:rPr>
      </w:pPr>
      <w:r w:rsidRPr="009135AC">
        <w:rPr>
          <w:rFonts w:ascii="Arial" w:hAnsi="Arial" w:cs="Arial"/>
        </w:rPr>
        <w:t>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propri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dipendenti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effettuino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una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corretta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timbratura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delle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presenze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indicazione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delle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  <w:w w:val="95"/>
        </w:rPr>
        <w:t>assenze per motivi di servizio (es. missioni e sopralluoghi), segnalando tempestivamente,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al dipendente o all’Ufficio Procedimenti Disciplinari le pratiche scorrette, secondo le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procedure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previste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dal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vigente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Codice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Disciplinare.</w:t>
      </w:r>
    </w:p>
    <w:p w:rsidR="0059453E" w:rsidRPr="009135AC" w:rsidRDefault="0059453E" w:rsidP="0059453E">
      <w:pPr>
        <w:pStyle w:val="Paragrafoelenco"/>
        <w:numPr>
          <w:ilvl w:val="0"/>
          <w:numId w:val="32"/>
        </w:numPr>
        <w:tabs>
          <w:tab w:val="left" w:pos="757"/>
        </w:tabs>
        <w:spacing w:before="118" w:line="235" w:lineRule="auto"/>
        <w:ind w:right="106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Il responsabile intraprende con tempestività le iniziative necessarie ove venga a conoscenza di un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illecito,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attiva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conclude,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competente,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procedimento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disciplinare,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ovvero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segnala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tempestivamente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l’illecito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all’autorità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disciplinare,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prestando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ove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richiesta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la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propria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collaborazione e provvede ad inoltrare tempestiva denuncia all’autorità giudiziaria penale 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segnalazione alla corte dei conti per le rispettive competenze. Nel caso in cui riceva segnalazione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di un illecito da parte di un dipendente, adotta ogni cautela di legge affinché sia tutelato il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segnalante e non sia indebitamente rilevata la sua identità nel procedimento disciplinare, ai sensi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dell’art.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54-bis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del</w:t>
      </w:r>
      <w:r w:rsidRPr="009135AC">
        <w:rPr>
          <w:rFonts w:ascii="Arial" w:hAnsi="Arial" w:cs="Arial"/>
          <w:spacing w:val="1"/>
        </w:rPr>
        <w:t xml:space="preserve"> </w:t>
      </w:r>
      <w:proofErr w:type="spellStart"/>
      <w:r w:rsidRPr="009135AC">
        <w:rPr>
          <w:rFonts w:ascii="Arial" w:hAnsi="Arial" w:cs="Arial"/>
        </w:rPr>
        <w:t>D.Lgs.</w:t>
      </w:r>
      <w:proofErr w:type="spellEnd"/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n.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165/2001.</w:t>
      </w:r>
    </w:p>
    <w:p w:rsidR="0059453E" w:rsidRPr="009135AC" w:rsidRDefault="0059453E" w:rsidP="0059453E">
      <w:pPr>
        <w:pStyle w:val="Paragrafoelenco"/>
        <w:numPr>
          <w:ilvl w:val="0"/>
          <w:numId w:val="32"/>
        </w:numPr>
        <w:tabs>
          <w:tab w:val="left" w:pos="757"/>
        </w:tabs>
        <w:spacing w:before="114" w:line="235" w:lineRule="auto"/>
        <w:ind w:right="113"/>
        <w:rPr>
          <w:rFonts w:ascii="Arial" w:hAnsi="Arial" w:cs="Arial"/>
        </w:rPr>
      </w:pPr>
      <w:r w:rsidRPr="009135AC">
        <w:rPr>
          <w:rFonts w:ascii="Arial" w:hAnsi="Arial" w:cs="Arial"/>
        </w:rPr>
        <w:t>Il responsabile nei limiti delle sue possibilità, evita che notizie non rispondenti al vero quanto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</w:rPr>
        <w:t>all’organizzazione,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all’attività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ed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dipendenti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dell’amministrazione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possano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diffondersi.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</w:rPr>
        <w:t>Favorisce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la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diffusione della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conoscenza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buone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prassi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buoni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esempi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al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fine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rafforzare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senso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fiducia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nei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confronti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dell’amministrazione.</w:t>
      </w:r>
    </w:p>
    <w:p w:rsidR="0059453E" w:rsidRPr="009135AC" w:rsidRDefault="0059453E" w:rsidP="0059453E">
      <w:pPr>
        <w:pStyle w:val="Paragrafoelenco"/>
        <w:numPr>
          <w:ilvl w:val="0"/>
          <w:numId w:val="32"/>
        </w:numPr>
        <w:tabs>
          <w:tab w:val="left" w:pos="757"/>
        </w:tabs>
        <w:spacing w:before="119" w:line="235" w:lineRule="auto"/>
        <w:ind w:right="115"/>
        <w:rPr>
          <w:rFonts w:ascii="Arial" w:hAnsi="Arial" w:cs="Arial"/>
        </w:rPr>
      </w:pPr>
      <w:r w:rsidRPr="009135AC">
        <w:rPr>
          <w:rFonts w:ascii="Arial" w:hAnsi="Arial" w:cs="Arial"/>
        </w:rPr>
        <w:lastRenderedPageBreak/>
        <w:t>Le disposizioni di cui al presente articolo si applicano in quanto compatibili nei confronti 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personale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con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qualifica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dirigenziale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qualora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presente.</w:t>
      </w:r>
    </w:p>
    <w:p w:rsidR="0059453E" w:rsidRPr="002C793A" w:rsidRDefault="0059453E" w:rsidP="0059453E">
      <w:pPr>
        <w:pStyle w:val="Titolo1"/>
        <w:spacing w:before="81" w:line="235" w:lineRule="auto"/>
        <w:ind w:right="-91"/>
        <w:jc w:val="center"/>
        <w:rPr>
          <w:rFonts w:ascii="Arial" w:hAnsi="Arial" w:cs="Arial"/>
          <w:w w:val="95"/>
          <w:sz w:val="22"/>
          <w:szCs w:val="22"/>
        </w:rPr>
      </w:pPr>
      <w:bookmarkStart w:id="14" w:name="_bookmark15"/>
      <w:bookmarkEnd w:id="14"/>
      <w:r w:rsidRPr="009135AC">
        <w:rPr>
          <w:rFonts w:ascii="Arial" w:hAnsi="Arial" w:cs="Arial"/>
          <w:w w:val="95"/>
          <w:sz w:val="22"/>
          <w:szCs w:val="22"/>
        </w:rPr>
        <w:t>Articolo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16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–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Contratti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ed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altri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atti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negoziali</w:t>
      </w:r>
    </w:p>
    <w:p w:rsidR="0059453E" w:rsidRPr="009135AC" w:rsidRDefault="0059453E" w:rsidP="0059453E">
      <w:pPr>
        <w:pStyle w:val="Paragrafoelenco"/>
        <w:numPr>
          <w:ilvl w:val="0"/>
          <w:numId w:val="31"/>
        </w:numPr>
        <w:tabs>
          <w:tab w:val="left" w:pos="757"/>
        </w:tabs>
        <w:spacing w:line="235" w:lineRule="auto"/>
        <w:ind w:right="105"/>
        <w:rPr>
          <w:rFonts w:ascii="Arial" w:hAnsi="Arial" w:cs="Arial"/>
        </w:rPr>
      </w:pPr>
      <w:r w:rsidRPr="009135AC">
        <w:rPr>
          <w:rFonts w:ascii="Arial" w:hAnsi="Arial" w:cs="Arial"/>
        </w:rPr>
        <w:t>Nella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conclusione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accordi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negozi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nella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stipulazione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contratti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per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conto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dell’amministrazione, nonché nella fase d</w:t>
      </w:r>
      <w:r>
        <w:rPr>
          <w:rFonts w:ascii="Arial" w:hAnsi="Arial" w:cs="Arial"/>
        </w:rPr>
        <w:t>i</w:t>
      </w:r>
      <w:r w:rsidRPr="009135AC">
        <w:rPr>
          <w:rFonts w:ascii="Arial" w:hAnsi="Arial" w:cs="Arial"/>
        </w:rPr>
        <w:t xml:space="preserve"> esecuzione degli stessi, il dipendente non ricorre a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</w:rPr>
        <w:t>mediazione di terzi, né corrisponde o promette ad alcuno utilità a titolo di intermediazione, né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  <w:w w:val="95"/>
        </w:rPr>
        <w:t>per</w:t>
      </w:r>
      <w:r w:rsidRPr="009135AC">
        <w:rPr>
          <w:rFonts w:ascii="Arial" w:hAnsi="Arial" w:cs="Arial"/>
          <w:spacing w:val="12"/>
          <w:w w:val="95"/>
        </w:rPr>
        <w:t xml:space="preserve"> </w:t>
      </w:r>
      <w:r w:rsidRPr="009135AC">
        <w:rPr>
          <w:rFonts w:ascii="Arial" w:hAnsi="Arial" w:cs="Arial"/>
          <w:w w:val="95"/>
        </w:rPr>
        <w:t>facilitare</w:t>
      </w:r>
      <w:r w:rsidRPr="009135AC">
        <w:rPr>
          <w:rFonts w:ascii="Arial" w:hAnsi="Arial" w:cs="Arial"/>
          <w:spacing w:val="15"/>
          <w:w w:val="95"/>
        </w:rPr>
        <w:t xml:space="preserve"> </w:t>
      </w:r>
      <w:r w:rsidRPr="009135AC">
        <w:rPr>
          <w:rFonts w:ascii="Arial" w:hAnsi="Arial" w:cs="Arial"/>
          <w:w w:val="95"/>
        </w:rPr>
        <w:t>o</w:t>
      </w:r>
      <w:r w:rsidRPr="009135AC">
        <w:rPr>
          <w:rFonts w:ascii="Arial" w:hAnsi="Arial" w:cs="Arial"/>
          <w:spacing w:val="14"/>
          <w:w w:val="95"/>
        </w:rPr>
        <w:t xml:space="preserve"> </w:t>
      </w:r>
      <w:r w:rsidRPr="009135AC">
        <w:rPr>
          <w:rFonts w:ascii="Arial" w:hAnsi="Arial" w:cs="Arial"/>
          <w:w w:val="95"/>
        </w:rPr>
        <w:t>aver</w:t>
      </w:r>
      <w:r w:rsidRPr="009135AC">
        <w:rPr>
          <w:rFonts w:ascii="Arial" w:hAnsi="Arial" w:cs="Arial"/>
          <w:spacing w:val="13"/>
          <w:w w:val="95"/>
        </w:rPr>
        <w:t xml:space="preserve"> </w:t>
      </w:r>
      <w:r w:rsidRPr="009135AC">
        <w:rPr>
          <w:rFonts w:ascii="Arial" w:hAnsi="Arial" w:cs="Arial"/>
          <w:w w:val="95"/>
        </w:rPr>
        <w:t>facilitato</w:t>
      </w:r>
      <w:r w:rsidRPr="009135AC">
        <w:rPr>
          <w:rFonts w:ascii="Arial" w:hAnsi="Arial" w:cs="Arial"/>
          <w:spacing w:val="14"/>
          <w:w w:val="95"/>
        </w:rPr>
        <w:t xml:space="preserve"> </w:t>
      </w:r>
      <w:r w:rsidRPr="009135AC">
        <w:rPr>
          <w:rFonts w:ascii="Arial" w:hAnsi="Arial" w:cs="Arial"/>
          <w:w w:val="95"/>
        </w:rPr>
        <w:t>la</w:t>
      </w:r>
      <w:r w:rsidRPr="009135AC">
        <w:rPr>
          <w:rFonts w:ascii="Arial" w:hAnsi="Arial" w:cs="Arial"/>
          <w:spacing w:val="14"/>
          <w:w w:val="95"/>
        </w:rPr>
        <w:t xml:space="preserve"> </w:t>
      </w:r>
      <w:r w:rsidRPr="009135AC">
        <w:rPr>
          <w:rFonts w:ascii="Arial" w:hAnsi="Arial" w:cs="Arial"/>
          <w:w w:val="95"/>
        </w:rPr>
        <w:t>conclusione</w:t>
      </w:r>
      <w:r w:rsidRPr="009135AC">
        <w:rPr>
          <w:rFonts w:ascii="Arial" w:hAnsi="Arial" w:cs="Arial"/>
          <w:spacing w:val="14"/>
          <w:w w:val="95"/>
        </w:rPr>
        <w:t xml:space="preserve"> </w:t>
      </w:r>
      <w:r w:rsidRPr="009135AC">
        <w:rPr>
          <w:rFonts w:ascii="Arial" w:hAnsi="Arial" w:cs="Arial"/>
          <w:w w:val="95"/>
        </w:rPr>
        <w:t>o</w:t>
      </w:r>
      <w:r w:rsidRPr="009135AC">
        <w:rPr>
          <w:rFonts w:ascii="Arial" w:hAnsi="Arial" w:cs="Arial"/>
          <w:spacing w:val="13"/>
          <w:w w:val="95"/>
        </w:rPr>
        <w:t xml:space="preserve"> </w:t>
      </w:r>
      <w:r w:rsidRPr="009135AC">
        <w:rPr>
          <w:rFonts w:ascii="Arial" w:hAnsi="Arial" w:cs="Arial"/>
          <w:w w:val="95"/>
        </w:rPr>
        <w:t>l’esecuzione</w:t>
      </w:r>
      <w:r w:rsidRPr="009135AC">
        <w:rPr>
          <w:rFonts w:ascii="Arial" w:hAnsi="Arial" w:cs="Arial"/>
          <w:spacing w:val="13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del</w:t>
      </w:r>
      <w:r w:rsidRPr="009135AC">
        <w:rPr>
          <w:rFonts w:ascii="Arial" w:hAnsi="Arial" w:cs="Arial"/>
          <w:spacing w:val="13"/>
          <w:w w:val="95"/>
        </w:rPr>
        <w:t xml:space="preserve"> </w:t>
      </w:r>
      <w:r w:rsidRPr="009135AC">
        <w:rPr>
          <w:rFonts w:ascii="Arial" w:hAnsi="Arial" w:cs="Arial"/>
          <w:w w:val="95"/>
        </w:rPr>
        <w:t>contratto.</w:t>
      </w:r>
      <w:r w:rsidRPr="009135AC">
        <w:rPr>
          <w:rFonts w:ascii="Arial" w:hAnsi="Arial" w:cs="Arial"/>
          <w:spacing w:val="17"/>
          <w:w w:val="95"/>
        </w:rPr>
        <w:t xml:space="preserve"> </w:t>
      </w:r>
      <w:r w:rsidRPr="009135AC">
        <w:rPr>
          <w:rFonts w:ascii="Arial" w:hAnsi="Arial" w:cs="Arial"/>
          <w:w w:val="95"/>
        </w:rPr>
        <w:t>Il</w:t>
      </w:r>
      <w:r w:rsidRPr="009135AC">
        <w:rPr>
          <w:rFonts w:ascii="Arial" w:hAnsi="Arial" w:cs="Arial"/>
          <w:spacing w:val="15"/>
          <w:w w:val="95"/>
        </w:rPr>
        <w:t xml:space="preserve"> </w:t>
      </w:r>
      <w:r w:rsidRPr="009135AC">
        <w:rPr>
          <w:rFonts w:ascii="Arial" w:hAnsi="Arial" w:cs="Arial"/>
          <w:w w:val="95"/>
        </w:rPr>
        <w:t>presente</w:t>
      </w:r>
      <w:r w:rsidRPr="009135AC">
        <w:rPr>
          <w:rFonts w:ascii="Arial" w:hAnsi="Arial" w:cs="Arial"/>
          <w:spacing w:val="14"/>
          <w:w w:val="95"/>
        </w:rPr>
        <w:t xml:space="preserve"> </w:t>
      </w:r>
      <w:r w:rsidRPr="009135AC">
        <w:rPr>
          <w:rFonts w:ascii="Arial" w:hAnsi="Arial" w:cs="Arial"/>
          <w:w w:val="95"/>
        </w:rPr>
        <w:t>comma</w:t>
      </w:r>
      <w:r w:rsidRPr="009135AC">
        <w:rPr>
          <w:rFonts w:ascii="Arial" w:hAnsi="Arial" w:cs="Arial"/>
          <w:spacing w:val="13"/>
          <w:w w:val="95"/>
        </w:rPr>
        <w:t xml:space="preserve"> </w:t>
      </w:r>
      <w:r w:rsidRPr="009135AC">
        <w:rPr>
          <w:rFonts w:ascii="Arial" w:hAnsi="Arial" w:cs="Arial"/>
          <w:w w:val="95"/>
        </w:rPr>
        <w:t>non</w:t>
      </w:r>
      <w:r w:rsidRPr="009135AC">
        <w:rPr>
          <w:rFonts w:ascii="Arial" w:hAnsi="Arial" w:cs="Arial"/>
          <w:spacing w:val="-55"/>
          <w:w w:val="95"/>
        </w:rPr>
        <w:t xml:space="preserve"> </w:t>
      </w:r>
      <w:r w:rsidRPr="009135AC">
        <w:rPr>
          <w:rFonts w:ascii="Arial" w:hAnsi="Arial" w:cs="Arial"/>
          <w:w w:val="95"/>
        </w:rPr>
        <w:t>si applica ai casi in cui l’amministrazione abbia deciso di ricorrere all’attività di intermediazione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professionale.</w:t>
      </w:r>
    </w:p>
    <w:p w:rsidR="0059453E" w:rsidRPr="009135AC" w:rsidRDefault="0059453E" w:rsidP="0059453E">
      <w:pPr>
        <w:pStyle w:val="Paragrafoelenco"/>
        <w:numPr>
          <w:ilvl w:val="0"/>
          <w:numId w:val="31"/>
        </w:numPr>
        <w:tabs>
          <w:tab w:val="left" w:pos="757"/>
        </w:tabs>
        <w:spacing w:before="118" w:line="235" w:lineRule="auto"/>
        <w:ind w:right="104"/>
        <w:rPr>
          <w:rFonts w:ascii="Arial" w:hAnsi="Arial" w:cs="Arial"/>
        </w:rPr>
      </w:pPr>
      <w:r w:rsidRPr="009135AC">
        <w:rPr>
          <w:rFonts w:ascii="Arial" w:hAnsi="Arial" w:cs="Arial"/>
        </w:rPr>
        <w:t>Il dipendente non conclude, per conto dell’amministrazione, contratti di appalto, fornitura,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servizio, finanziamento o assicurazione con imprese con le quali abbia stipulato contratti a titolo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privato o ricevuto altre utilità nel biennio precedente, ad eccezione di quelli conclusi ai sensi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dell’articolo 1342 del codice civile. Nel caso in cui l’amministrazione concluda contratti 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appalto, fornitura, servizio, finanziamento o assicurazione, con imprese con le quali il dipendente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abbia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concluso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contratti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a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titolo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privato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ricevuto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altre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utilità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nel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biennio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precedente,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questi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si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astiene dal partecipare all’adozione delle decisioni ed alle attività relative all’esecuzione del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spacing w:val="-1"/>
        </w:rPr>
        <w:t>contratto,</w:t>
      </w:r>
      <w:r w:rsidRPr="009135AC">
        <w:rPr>
          <w:rFonts w:ascii="Arial" w:hAnsi="Arial" w:cs="Arial"/>
          <w:spacing w:val="-15"/>
        </w:rPr>
        <w:t xml:space="preserve"> </w:t>
      </w:r>
      <w:r w:rsidRPr="009135AC">
        <w:rPr>
          <w:rFonts w:ascii="Arial" w:hAnsi="Arial" w:cs="Arial"/>
          <w:spacing w:val="-1"/>
        </w:rPr>
        <w:t>redigendo</w:t>
      </w:r>
      <w:r w:rsidRPr="009135AC">
        <w:rPr>
          <w:rFonts w:ascii="Arial" w:hAnsi="Arial" w:cs="Arial"/>
          <w:spacing w:val="-17"/>
        </w:rPr>
        <w:t xml:space="preserve"> </w:t>
      </w:r>
      <w:r w:rsidRPr="009135AC">
        <w:rPr>
          <w:rFonts w:ascii="Arial" w:hAnsi="Arial" w:cs="Arial"/>
          <w:spacing w:val="-1"/>
        </w:rPr>
        <w:t>verbale</w:t>
      </w:r>
      <w:r w:rsidRPr="009135AC">
        <w:rPr>
          <w:rFonts w:ascii="Arial" w:hAnsi="Arial" w:cs="Arial"/>
          <w:spacing w:val="-15"/>
        </w:rPr>
        <w:t xml:space="preserve"> </w:t>
      </w:r>
      <w:r w:rsidRPr="009135AC">
        <w:rPr>
          <w:rFonts w:ascii="Arial" w:hAnsi="Arial" w:cs="Arial"/>
          <w:spacing w:val="-1"/>
        </w:rPr>
        <w:t>scritto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  <w:spacing w:val="-1"/>
        </w:rPr>
        <w:t>di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  <w:spacing w:val="-1"/>
        </w:rPr>
        <w:t>tale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  <w:spacing w:val="-1"/>
        </w:rPr>
        <w:t>astensione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da</w:t>
      </w:r>
      <w:r w:rsidRPr="009135AC">
        <w:rPr>
          <w:rFonts w:ascii="Arial" w:hAnsi="Arial" w:cs="Arial"/>
          <w:spacing w:val="-15"/>
        </w:rPr>
        <w:t xml:space="preserve"> </w:t>
      </w:r>
      <w:r w:rsidRPr="009135AC">
        <w:rPr>
          <w:rFonts w:ascii="Arial" w:hAnsi="Arial" w:cs="Arial"/>
        </w:rPr>
        <w:t>conservare</w:t>
      </w:r>
      <w:r w:rsidRPr="009135AC">
        <w:rPr>
          <w:rFonts w:ascii="Arial" w:hAnsi="Arial" w:cs="Arial"/>
          <w:spacing w:val="-15"/>
        </w:rPr>
        <w:t xml:space="preserve"> </w:t>
      </w:r>
      <w:r w:rsidRPr="009135AC">
        <w:rPr>
          <w:rFonts w:ascii="Arial" w:hAnsi="Arial" w:cs="Arial"/>
        </w:rPr>
        <w:t>agli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atti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dell’ufficio.</w:t>
      </w:r>
    </w:p>
    <w:p w:rsidR="0059453E" w:rsidRPr="009135AC" w:rsidRDefault="0059453E" w:rsidP="0059453E">
      <w:pPr>
        <w:pStyle w:val="Paragrafoelenco"/>
        <w:numPr>
          <w:ilvl w:val="0"/>
          <w:numId w:val="31"/>
        </w:numPr>
        <w:tabs>
          <w:tab w:val="left" w:pos="757"/>
        </w:tabs>
        <w:spacing w:before="113" w:line="235" w:lineRule="auto"/>
        <w:ind w:right="111"/>
        <w:rPr>
          <w:rFonts w:ascii="Arial" w:hAnsi="Arial" w:cs="Arial"/>
        </w:rPr>
      </w:pPr>
      <w:r w:rsidRPr="009135AC">
        <w:rPr>
          <w:rFonts w:ascii="Arial" w:hAnsi="Arial" w:cs="Arial"/>
        </w:rPr>
        <w:t>Il dipendente che conclude accordi o negozi ovvero stipula contratti a titolo privato, ad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eccezione di quelli conclusi ai sensi dell’articolo 1342 del codice civile, con persone fisiche o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</w:rPr>
        <w:t>giuridiche private con le quali abbia concluso, nel biennio precedente, contratti di appalto,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fornitura, servizio, finanziamento ed assicurazione, per conto dell’amministrazione</w:t>
      </w:r>
      <w:r w:rsidRPr="009135AC">
        <w:rPr>
          <w:rFonts w:ascii="Arial" w:hAnsi="Arial" w:cs="Arial"/>
          <w:spacing w:val="54"/>
        </w:rPr>
        <w:t xml:space="preserve"> </w:t>
      </w:r>
      <w:r w:rsidRPr="009135AC">
        <w:rPr>
          <w:rFonts w:ascii="Arial" w:hAnsi="Arial" w:cs="Arial"/>
          <w:w w:val="95"/>
        </w:rPr>
        <w:t>ne</w:t>
      </w:r>
      <w:r w:rsidRPr="009135AC">
        <w:rPr>
          <w:rFonts w:ascii="Arial" w:hAnsi="Arial" w:cs="Arial"/>
          <w:spacing w:val="54"/>
        </w:rPr>
        <w:t xml:space="preserve"> </w:t>
      </w:r>
      <w:r w:rsidRPr="009135AC">
        <w:rPr>
          <w:rFonts w:ascii="Arial" w:hAnsi="Arial" w:cs="Arial"/>
          <w:w w:val="95"/>
        </w:rPr>
        <w:t>informa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per</w:t>
      </w:r>
      <w:r w:rsidRPr="009135AC">
        <w:rPr>
          <w:rFonts w:ascii="Arial" w:hAnsi="Arial" w:cs="Arial"/>
          <w:spacing w:val="-1"/>
          <w:w w:val="95"/>
        </w:rPr>
        <w:t xml:space="preserve"> </w:t>
      </w:r>
      <w:r w:rsidRPr="009135AC">
        <w:rPr>
          <w:rFonts w:ascii="Arial" w:hAnsi="Arial" w:cs="Arial"/>
          <w:w w:val="95"/>
        </w:rPr>
        <w:t>iscritto il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dirigente/funzionario</w:t>
      </w:r>
      <w:r w:rsidRPr="009135AC">
        <w:rPr>
          <w:rFonts w:ascii="Arial" w:hAnsi="Arial" w:cs="Arial"/>
          <w:spacing w:val="5"/>
          <w:w w:val="95"/>
        </w:rPr>
        <w:t xml:space="preserve"> </w:t>
      </w:r>
      <w:r w:rsidRPr="009135AC">
        <w:rPr>
          <w:rFonts w:ascii="Arial" w:hAnsi="Arial" w:cs="Arial"/>
          <w:w w:val="95"/>
        </w:rPr>
        <w:t>responsabile di posizione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organizzativa</w:t>
      </w:r>
      <w:r w:rsidRPr="009135AC">
        <w:rPr>
          <w:rFonts w:ascii="Arial" w:hAnsi="Arial" w:cs="Arial"/>
          <w:spacing w:val="2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dell’ufficio</w:t>
      </w:r>
      <w:r w:rsidRPr="009135AC">
        <w:rPr>
          <w:rFonts w:ascii="Arial" w:hAnsi="Arial" w:cs="Arial"/>
          <w:spacing w:val="7"/>
          <w:w w:val="95"/>
        </w:rPr>
        <w:t xml:space="preserve"> </w:t>
      </w:r>
      <w:r w:rsidRPr="009135AC">
        <w:rPr>
          <w:rFonts w:ascii="Arial" w:hAnsi="Arial" w:cs="Arial"/>
          <w:w w:val="95"/>
        </w:rPr>
        <w:t>o</w:t>
      </w:r>
      <w:r w:rsidRPr="009135AC">
        <w:rPr>
          <w:rFonts w:ascii="Arial" w:hAnsi="Arial" w:cs="Arial"/>
          <w:spacing w:val="2"/>
          <w:w w:val="95"/>
        </w:rPr>
        <w:t xml:space="preserve"> </w:t>
      </w:r>
      <w:r w:rsidRPr="009135AC">
        <w:rPr>
          <w:rFonts w:ascii="Arial" w:hAnsi="Arial" w:cs="Arial"/>
          <w:w w:val="95"/>
        </w:rPr>
        <w:t>servizio.</w:t>
      </w:r>
    </w:p>
    <w:p w:rsidR="0059453E" w:rsidRPr="009135AC" w:rsidRDefault="0059453E" w:rsidP="0059453E">
      <w:pPr>
        <w:pStyle w:val="Paragrafoelenco"/>
        <w:numPr>
          <w:ilvl w:val="0"/>
          <w:numId w:val="31"/>
        </w:numPr>
        <w:tabs>
          <w:tab w:val="left" w:pos="757"/>
        </w:tabs>
        <w:spacing w:before="118" w:line="235" w:lineRule="auto"/>
        <w:ind w:right="119"/>
        <w:rPr>
          <w:rFonts w:ascii="Arial" w:hAnsi="Arial" w:cs="Arial"/>
        </w:rPr>
      </w:pPr>
      <w:r w:rsidRPr="009135AC">
        <w:rPr>
          <w:rFonts w:ascii="Arial" w:hAnsi="Arial" w:cs="Arial"/>
        </w:rPr>
        <w:t>Se nelle situazioni di cui ai commi 2 e 3 si trova il dirigente/funzionario responsabile 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posizione organizzativa, questi informa per iscritto il dirigente/funzionario responsabile 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posizione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organizzativa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della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gestione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del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personale.</w:t>
      </w:r>
    </w:p>
    <w:p w:rsidR="0059453E" w:rsidRPr="009135AC" w:rsidRDefault="0059453E" w:rsidP="0059453E">
      <w:pPr>
        <w:pStyle w:val="Paragrafoelenco"/>
        <w:numPr>
          <w:ilvl w:val="0"/>
          <w:numId w:val="31"/>
        </w:numPr>
        <w:tabs>
          <w:tab w:val="left" w:pos="757"/>
        </w:tabs>
        <w:spacing w:line="235" w:lineRule="auto"/>
        <w:ind w:right="115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Il dipendente che riceva, da persone fisiche o giuridiche partecipanti a procedure negoziali nelle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quali sia parte l’amministrazione, rimostranze orali o scritte sull’operato dell’ufficio o su quello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dei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propri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collaboratori,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ne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informa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immediatamente,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norma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per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iscritto,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proprio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superiore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gerarchico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o funzionale.</w:t>
      </w:r>
    </w:p>
    <w:p w:rsidR="0059453E" w:rsidRPr="002C793A" w:rsidRDefault="0059453E" w:rsidP="0059453E">
      <w:pPr>
        <w:pStyle w:val="Titolo1"/>
        <w:spacing w:before="81" w:line="235" w:lineRule="auto"/>
        <w:ind w:right="-91"/>
        <w:jc w:val="center"/>
        <w:rPr>
          <w:rFonts w:ascii="Arial" w:hAnsi="Arial" w:cs="Arial"/>
          <w:w w:val="95"/>
          <w:sz w:val="22"/>
          <w:szCs w:val="22"/>
        </w:rPr>
      </w:pPr>
      <w:bookmarkStart w:id="15" w:name="_bookmark16"/>
      <w:bookmarkEnd w:id="15"/>
      <w:r w:rsidRPr="009135AC">
        <w:rPr>
          <w:rFonts w:ascii="Arial" w:hAnsi="Arial" w:cs="Arial"/>
          <w:w w:val="95"/>
          <w:sz w:val="22"/>
          <w:szCs w:val="22"/>
        </w:rPr>
        <w:t>Articolo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17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–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Vigilanza,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monitoraggio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e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attività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formative</w:t>
      </w:r>
    </w:p>
    <w:p w:rsidR="0059453E" w:rsidRPr="009135AC" w:rsidRDefault="0059453E" w:rsidP="0059453E">
      <w:pPr>
        <w:pStyle w:val="Paragrafoelenco"/>
        <w:numPr>
          <w:ilvl w:val="0"/>
          <w:numId w:val="30"/>
        </w:numPr>
        <w:tabs>
          <w:tab w:val="left" w:pos="757"/>
        </w:tabs>
        <w:spacing w:before="82" w:line="235" w:lineRule="auto"/>
        <w:ind w:right="112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Sull’applicazione del presente codice vigilano i dirigenti/funzionari titolari di incarichi di elevata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qualificazione,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le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strutture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controllo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interno,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Responsabile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della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prevenzione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della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corruzione</w:t>
      </w:r>
      <w:r w:rsidRPr="009135AC">
        <w:rPr>
          <w:rFonts w:ascii="Arial" w:hAnsi="Arial" w:cs="Arial"/>
          <w:spacing w:val="2"/>
          <w:w w:val="95"/>
        </w:rPr>
        <w:t xml:space="preserve"> </w:t>
      </w:r>
      <w:r w:rsidRPr="009135AC">
        <w:rPr>
          <w:rFonts w:ascii="Arial" w:hAnsi="Arial" w:cs="Arial"/>
          <w:w w:val="95"/>
        </w:rPr>
        <w:t>e</w:t>
      </w:r>
      <w:r w:rsidRPr="009135AC">
        <w:rPr>
          <w:rFonts w:ascii="Arial" w:hAnsi="Arial" w:cs="Arial"/>
          <w:spacing w:val="4"/>
          <w:w w:val="95"/>
        </w:rPr>
        <w:t xml:space="preserve"> </w:t>
      </w:r>
      <w:r w:rsidRPr="009135AC">
        <w:rPr>
          <w:rFonts w:ascii="Arial" w:hAnsi="Arial" w:cs="Arial"/>
          <w:w w:val="95"/>
        </w:rPr>
        <w:t>trasparenza, nonché</w:t>
      </w:r>
      <w:r w:rsidRPr="009135AC">
        <w:rPr>
          <w:rFonts w:ascii="Arial" w:hAnsi="Arial" w:cs="Arial"/>
          <w:spacing w:val="4"/>
          <w:w w:val="95"/>
        </w:rPr>
        <w:t xml:space="preserve"> </w:t>
      </w:r>
      <w:r w:rsidRPr="009135AC">
        <w:rPr>
          <w:rFonts w:ascii="Arial" w:hAnsi="Arial" w:cs="Arial"/>
          <w:w w:val="95"/>
        </w:rPr>
        <w:t>i</w:t>
      </w:r>
      <w:r w:rsidRPr="009135AC">
        <w:rPr>
          <w:rFonts w:ascii="Arial" w:hAnsi="Arial" w:cs="Arial"/>
          <w:spacing w:val="2"/>
          <w:w w:val="95"/>
        </w:rPr>
        <w:t xml:space="preserve"> </w:t>
      </w:r>
      <w:r w:rsidRPr="009135AC">
        <w:rPr>
          <w:rFonts w:ascii="Arial" w:hAnsi="Arial" w:cs="Arial"/>
          <w:w w:val="95"/>
        </w:rPr>
        <w:t>componenti</w:t>
      </w:r>
      <w:r w:rsidRPr="009135AC">
        <w:rPr>
          <w:rFonts w:ascii="Arial" w:hAnsi="Arial" w:cs="Arial"/>
          <w:spacing w:val="2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dell’ufficio</w:t>
      </w:r>
      <w:r w:rsidRPr="009135AC">
        <w:rPr>
          <w:rFonts w:ascii="Arial" w:hAnsi="Arial" w:cs="Arial"/>
          <w:spacing w:val="6"/>
          <w:w w:val="95"/>
        </w:rPr>
        <w:t xml:space="preserve"> </w:t>
      </w:r>
      <w:r w:rsidRPr="009135AC">
        <w:rPr>
          <w:rFonts w:ascii="Arial" w:hAnsi="Arial" w:cs="Arial"/>
          <w:w w:val="95"/>
        </w:rPr>
        <w:t>per i</w:t>
      </w:r>
      <w:r w:rsidRPr="009135AC">
        <w:rPr>
          <w:rFonts w:ascii="Arial" w:hAnsi="Arial" w:cs="Arial"/>
          <w:spacing w:val="3"/>
          <w:w w:val="95"/>
        </w:rPr>
        <w:t xml:space="preserve"> </w:t>
      </w:r>
      <w:r w:rsidRPr="009135AC">
        <w:rPr>
          <w:rFonts w:ascii="Arial" w:hAnsi="Arial" w:cs="Arial"/>
          <w:w w:val="95"/>
        </w:rPr>
        <w:t>procedimenti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disciplinari.</w:t>
      </w:r>
    </w:p>
    <w:p w:rsidR="0059453E" w:rsidRPr="009135AC" w:rsidRDefault="0059453E" w:rsidP="0059453E">
      <w:pPr>
        <w:pStyle w:val="Paragrafoelenco"/>
        <w:numPr>
          <w:ilvl w:val="0"/>
          <w:numId w:val="30"/>
        </w:numPr>
        <w:tabs>
          <w:tab w:val="left" w:pos="757"/>
        </w:tabs>
        <w:spacing w:before="118" w:line="235" w:lineRule="auto"/>
        <w:ind w:right="107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Ai fini dell’attività di vigilanza e monitoraggio prevista dal presente articolo, l’amministrazione si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avvale dell’ufficio procedimenti disciplinari istituito ai sensi dell’articolo 55-bis, comma 4, del</w:t>
      </w:r>
      <w:r w:rsidRPr="009135AC">
        <w:rPr>
          <w:rFonts w:ascii="Arial" w:hAnsi="Arial" w:cs="Arial"/>
          <w:spacing w:val="1"/>
          <w:w w:val="95"/>
        </w:rPr>
        <w:t xml:space="preserve"> </w:t>
      </w:r>
      <w:proofErr w:type="spellStart"/>
      <w:r w:rsidRPr="009135AC">
        <w:rPr>
          <w:rFonts w:ascii="Arial" w:hAnsi="Arial" w:cs="Arial"/>
        </w:rPr>
        <w:t>D.Lgs.</w:t>
      </w:r>
      <w:proofErr w:type="spellEnd"/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n.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165/2001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che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svolge,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altresì,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le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funzioni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dei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comitati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uffici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etici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eventualmente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già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istituiti.</w:t>
      </w:r>
    </w:p>
    <w:p w:rsidR="0059453E" w:rsidRPr="009135AC" w:rsidRDefault="0059453E" w:rsidP="0059453E">
      <w:pPr>
        <w:pStyle w:val="Paragrafoelenco"/>
        <w:numPr>
          <w:ilvl w:val="0"/>
          <w:numId w:val="30"/>
        </w:numPr>
        <w:tabs>
          <w:tab w:val="left" w:pos="757"/>
        </w:tabs>
        <w:spacing w:before="118" w:line="235" w:lineRule="auto"/>
        <w:ind w:right="105"/>
        <w:rPr>
          <w:rFonts w:ascii="Arial" w:hAnsi="Arial" w:cs="Arial"/>
        </w:rPr>
      </w:pPr>
      <w:r w:rsidRPr="009135AC">
        <w:rPr>
          <w:rFonts w:ascii="Arial" w:hAnsi="Arial" w:cs="Arial"/>
        </w:rPr>
        <w:t>Le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attività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svolte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sensi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del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presente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articolo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dall’ufficio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procedimenti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disciplinari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conformano alle previsioni contenute Pino Integrato di Attività ed Organizzazione adottato da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  <w:w w:val="95"/>
        </w:rPr>
        <w:t>questa amministrazione. L’ufficio procedimenti disciplinari, oltre alle funzioni disciplinari di cui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 xml:space="preserve">all’articolo 55-bis e seguenti del </w:t>
      </w:r>
      <w:proofErr w:type="spellStart"/>
      <w:r w:rsidRPr="009135AC">
        <w:rPr>
          <w:rFonts w:ascii="Arial" w:hAnsi="Arial" w:cs="Arial"/>
          <w:w w:val="95"/>
        </w:rPr>
        <w:t>D.Lgs.</w:t>
      </w:r>
      <w:proofErr w:type="spellEnd"/>
      <w:r w:rsidRPr="009135AC">
        <w:rPr>
          <w:rFonts w:ascii="Arial" w:hAnsi="Arial" w:cs="Arial"/>
          <w:w w:val="95"/>
        </w:rPr>
        <w:t xml:space="preserve"> n. 165/2001, cura l’aggiornamento del presente codice,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l’esame delle segnalazioni di violazione dello stesso, la raccolta delle condotte illecite accertate 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spacing w:val="-1"/>
        </w:rPr>
        <w:t>sanzionate,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assicurando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le</w:t>
      </w:r>
      <w:r w:rsidRPr="009135AC">
        <w:rPr>
          <w:rFonts w:ascii="Arial" w:hAnsi="Arial" w:cs="Arial"/>
          <w:spacing w:val="-16"/>
        </w:rPr>
        <w:t xml:space="preserve"> </w:t>
      </w:r>
      <w:r w:rsidRPr="009135AC">
        <w:rPr>
          <w:rFonts w:ascii="Arial" w:hAnsi="Arial" w:cs="Arial"/>
        </w:rPr>
        <w:t>garanzie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cui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all’articolo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54-bis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del</w:t>
      </w:r>
      <w:r w:rsidRPr="009135AC">
        <w:rPr>
          <w:rFonts w:ascii="Arial" w:hAnsi="Arial" w:cs="Arial"/>
          <w:spacing w:val="-12"/>
        </w:rPr>
        <w:t xml:space="preserve"> </w:t>
      </w:r>
      <w:proofErr w:type="spellStart"/>
      <w:r w:rsidRPr="009135AC">
        <w:rPr>
          <w:rFonts w:ascii="Arial" w:hAnsi="Arial" w:cs="Arial"/>
        </w:rPr>
        <w:t>D.Lgs.</w:t>
      </w:r>
      <w:proofErr w:type="spellEnd"/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n.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165/2001.</w:t>
      </w:r>
    </w:p>
    <w:p w:rsidR="0059453E" w:rsidRPr="009135AC" w:rsidRDefault="0059453E" w:rsidP="0059453E">
      <w:pPr>
        <w:pStyle w:val="Paragrafoelenco"/>
        <w:numPr>
          <w:ilvl w:val="0"/>
          <w:numId w:val="30"/>
        </w:numPr>
        <w:tabs>
          <w:tab w:val="left" w:pos="757"/>
        </w:tabs>
        <w:spacing w:before="115" w:line="235" w:lineRule="auto"/>
        <w:ind w:right="103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Il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responsabile della prevenzione della corruzione cura la diffusione della conoscenza del</w:t>
      </w:r>
      <w:r w:rsidRPr="009135AC">
        <w:rPr>
          <w:rFonts w:ascii="Arial" w:hAnsi="Arial" w:cs="Arial"/>
          <w:spacing w:val="54"/>
        </w:rPr>
        <w:t xml:space="preserve"> </w:t>
      </w:r>
      <w:r w:rsidRPr="009135AC">
        <w:rPr>
          <w:rFonts w:ascii="Arial" w:hAnsi="Arial" w:cs="Arial"/>
          <w:w w:val="95"/>
        </w:rPr>
        <w:t>codice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 comportamento nell’amministrazione, il monitoraggio annuale sulla sua attuazione, ai sensi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spacing w:val="-1"/>
        </w:rPr>
        <w:t>dell’articolo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  <w:spacing w:val="-1"/>
        </w:rPr>
        <w:t>54,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comma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7,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del</w:t>
      </w:r>
      <w:r w:rsidRPr="009135AC">
        <w:rPr>
          <w:rFonts w:ascii="Arial" w:hAnsi="Arial" w:cs="Arial"/>
          <w:spacing w:val="-13"/>
        </w:rPr>
        <w:t xml:space="preserve"> </w:t>
      </w:r>
      <w:proofErr w:type="spellStart"/>
      <w:r w:rsidRPr="009135AC">
        <w:rPr>
          <w:rFonts w:ascii="Arial" w:hAnsi="Arial" w:cs="Arial"/>
        </w:rPr>
        <w:t>D.Lgs.</w:t>
      </w:r>
      <w:proofErr w:type="spellEnd"/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n.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165/2001,</w:t>
      </w:r>
      <w:r w:rsidRPr="009135AC">
        <w:rPr>
          <w:rFonts w:ascii="Arial" w:hAnsi="Arial" w:cs="Arial"/>
          <w:spacing w:val="-15"/>
        </w:rPr>
        <w:t xml:space="preserve"> </w:t>
      </w:r>
      <w:r w:rsidRPr="009135AC">
        <w:rPr>
          <w:rFonts w:ascii="Arial" w:hAnsi="Arial" w:cs="Arial"/>
        </w:rPr>
        <w:t>la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pubblicazione</w:t>
      </w:r>
      <w:r w:rsidRPr="009135AC">
        <w:rPr>
          <w:rFonts w:ascii="Arial" w:hAnsi="Arial" w:cs="Arial"/>
          <w:spacing w:val="-15"/>
        </w:rPr>
        <w:t xml:space="preserve"> </w:t>
      </w:r>
      <w:r w:rsidRPr="009135AC">
        <w:rPr>
          <w:rFonts w:ascii="Arial" w:hAnsi="Arial" w:cs="Arial"/>
        </w:rPr>
        <w:t>sul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sito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istituzionale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della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  <w:w w:val="95"/>
        </w:rPr>
        <w:t xml:space="preserve">comunicazione </w:t>
      </w:r>
      <w:r w:rsidRPr="009135AC">
        <w:rPr>
          <w:rFonts w:ascii="Arial" w:hAnsi="Arial" w:cs="Arial"/>
          <w:w w:val="95"/>
        </w:rPr>
        <w:lastRenderedPageBreak/>
        <w:t>all’autorità nazionale anticorruzione, di cui all’articolo 1, comma 2, della legge 6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novembre 2012, n. 190, dei risultati del monitoraggio. Ai fini dello svolgimento delle attività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previste dal presente articolo, l’ufficio procedimenti disciplinari opera in raccordo con il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responsabile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della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prevenzione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della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corruzione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dell’ente.</w:t>
      </w:r>
    </w:p>
    <w:p w:rsidR="0059453E" w:rsidRPr="009135AC" w:rsidRDefault="0059453E" w:rsidP="0059453E">
      <w:pPr>
        <w:pStyle w:val="Paragrafoelenco"/>
        <w:numPr>
          <w:ilvl w:val="0"/>
          <w:numId w:val="30"/>
        </w:numPr>
        <w:tabs>
          <w:tab w:val="left" w:pos="757"/>
        </w:tabs>
        <w:spacing w:before="118" w:line="235" w:lineRule="auto"/>
        <w:ind w:right="109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L’amministrazione,</w:t>
      </w:r>
      <w:r w:rsidRPr="009135AC">
        <w:rPr>
          <w:rFonts w:ascii="Arial" w:hAnsi="Arial" w:cs="Arial"/>
          <w:spacing w:val="21"/>
          <w:w w:val="95"/>
        </w:rPr>
        <w:t xml:space="preserve"> </w:t>
      </w:r>
      <w:r w:rsidRPr="009135AC">
        <w:rPr>
          <w:rFonts w:ascii="Arial" w:hAnsi="Arial" w:cs="Arial"/>
          <w:w w:val="95"/>
        </w:rPr>
        <w:t>nell’ambito</w:t>
      </w:r>
      <w:r w:rsidRPr="009135AC">
        <w:rPr>
          <w:rFonts w:ascii="Arial" w:hAnsi="Arial" w:cs="Arial"/>
          <w:spacing w:val="22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dell’attività</w:t>
      </w:r>
      <w:r w:rsidRPr="009135AC">
        <w:rPr>
          <w:rFonts w:ascii="Arial" w:hAnsi="Arial" w:cs="Arial"/>
          <w:spacing w:val="24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</w:t>
      </w:r>
      <w:r w:rsidRPr="009135AC">
        <w:rPr>
          <w:rFonts w:ascii="Arial" w:hAnsi="Arial" w:cs="Arial"/>
          <w:spacing w:val="24"/>
          <w:w w:val="95"/>
        </w:rPr>
        <w:t xml:space="preserve"> </w:t>
      </w:r>
      <w:r w:rsidRPr="009135AC">
        <w:rPr>
          <w:rFonts w:ascii="Arial" w:hAnsi="Arial" w:cs="Arial"/>
          <w:w w:val="95"/>
        </w:rPr>
        <w:t>formazione,</w:t>
      </w:r>
      <w:r w:rsidRPr="009135AC">
        <w:rPr>
          <w:rFonts w:ascii="Arial" w:hAnsi="Arial" w:cs="Arial"/>
          <w:spacing w:val="21"/>
          <w:w w:val="95"/>
        </w:rPr>
        <w:t xml:space="preserve"> </w:t>
      </w:r>
      <w:r w:rsidRPr="009135AC">
        <w:rPr>
          <w:rFonts w:ascii="Arial" w:hAnsi="Arial" w:cs="Arial"/>
          <w:w w:val="95"/>
        </w:rPr>
        <w:t>prevede</w:t>
      </w:r>
      <w:r w:rsidRPr="009135AC">
        <w:rPr>
          <w:rFonts w:ascii="Arial" w:hAnsi="Arial" w:cs="Arial"/>
          <w:spacing w:val="23"/>
          <w:w w:val="95"/>
        </w:rPr>
        <w:t xml:space="preserve"> </w:t>
      </w:r>
      <w:r w:rsidRPr="009135AC">
        <w:rPr>
          <w:rFonts w:ascii="Arial" w:hAnsi="Arial" w:cs="Arial"/>
          <w:w w:val="95"/>
        </w:rPr>
        <w:t>apposite</w:t>
      </w:r>
      <w:r w:rsidRPr="009135AC">
        <w:rPr>
          <w:rFonts w:ascii="Arial" w:hAnsi="Arial" w:cs="Arial"/>
          <w:spacing w:val="20"/>
          <w:w w:val="95"/>
        </w:rPr>
        <w:t xml:space="preserve"> </w:t>
      </w:r>
      <w:r w:rsidRPr="009135AC">
        <w:rPr>
          <w:rFonts w:ascii="Arial" w:hAnsi="Arial" w:cs="Arial"/>
          <w:w w:val="95"/>
        </w:rPr>
        <w:t>giornate</w:t>
      </w:r>
      <w:r w:rsidRPr="009135AC">
        <w:rPr>
          <w:rFonts w:ascii="Arial" w:hAnsi="Arial" w:cs="Arial"/>
          <w:spacing w:val="23"/>
          <w:w w:val="95"/>
        </w:rPr>
        <w:t xml:space="preserve"> </w:t>
      </w:r>
      <w:r w:rsidRPr="009135AC">
        <w:rPr>
          <w:rFonts w:ascii="Arial" w:hAnsi="Arial" w:cs="Arial"/>
          <w:w w:val="95"/>
        </w:rPr>
        <w:t>in</w:t>
      </w:r>
      <w:r w:rsidRPr="009135AC">
        <w:rPr>
          <w:rFonts w:ascii="Arial" w:hAnsi="Arial" w:cs="Arial"/>
          <w:spacing w:val="24"/>
          <w:w w:val="95"/>
        </w:rPr>
        <w:t xml:space="preserve"> </w:t>
      </w:r>
      <w:r w:rsidRPr="009135AC">
        <w:rPr>
          <w:rFonts w:ascii="Arial" w:hAnsi="Arial" w:cs="Arial"/>
          <w:w w:val="95"/>
        </w:rPr>
        <w:t>materia</w:t>
      </w:r>
      <w:r w:rsidRPr="009135AC">
        <w:rPr>
          <w:rFonts w:ascii="Arial" w:hAnsi="Arial" w:cs="Arial"/>
          <w:spacing w:val="-55"/>
          <w:w w:val="95"/>
        </w:rPr>
        <w:t xml:space="preserve"> </w:t>
      </w:r>
      <w:r w:rsidRPr="009135AC">
        <w:rPr>
          <w:rFonts w:ascii="Arial" w:hAnsi="Arial" w:cs="Arial"/>
        </w:rPr>
        <w:t>di trasparenza ed integrità, che consentano ai propri dipendenti di conseguire una piena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conoscenza dei contenuti del codice di comportamento, nonché un aggiornamento annuale 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sistematico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sulle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misure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sulle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disposizioni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applicabili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tale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ambito.</w:t>
      </w:r>
    </w:p>
    <w:p w:rsidR="0059453E" w:rsidRPr="009135AC" w:rsidRDefault="0059453E" w:rsidP="0059453E">
      <w:pPr>
        <w:pStyle w:val="Paragrafoelenco"/>
        <w:numPr>
          <w:ilvl w:val="0"/>
          <w:numId w:val="30"/>
        </w:numPr>
        <w:tabs>
          <w:tab w:val="left" w:pos="757"/>
        </w:tabs>
        <w:spacing w:before="116" w:line="235" w:lineRule="auto"/>
        <w:ind w:right="111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Sempre nell’ambito dell’attività di formazione, l’Amministrazione prevede cicli formativi sui temi</w:t>
      </w:r>
      <w:r w:rsidRPr="009135AC">
        <w:rPr>
          <w:rFonts w:ascii="Arial" w:hAnsi="Arial" w:cs="Arial"/>
          <w:spacing w:val="-54"/>
          <w:w w:val="95"/>
        </w:rPr>
        <w:t xml:space="preserve"> </w:t>
      </w:r>
      <w:r w:rsidRPr="009135AC">
        <w:rPr>
          <w:rFonts w:ascii="Arial" w:hAnsi="Arial" w:cs="Arial"/>
        </w:rPr>
        <w:t>dell’etica pubblica e sul comportamento etico, da svolgersi obbligatoriamente, sia a seguito di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assunzione,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sia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ogni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caso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passaggio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a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ruoli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o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a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funzioni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superiori,</w:t>
      </w:r>
      <w:r w:rsidRPr="009135AC">
        <w:rPr>
          <w:rFonts w:ascii="Arial" w:hAnsi="Arial" w:cs="Arial"/>
          <w:spacing w:val="-8"/>
        </w:rPr>
        <w:t xml:space="preserve"> </w:t>
      </w:r>
      <w:r w:rsidRPr="009135AC">
        <w:rPr>
          <w:rFonts w:ascii="Arial" w:hAnsi="Arial" w:cs="Arial"/>
        </w:rPr>
        <w:t>nonché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trasferimento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del personale. La durata e l’intensità dei cicli formativi di cui al presente comma saranno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proporzionate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al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grado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responsabilità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del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dipendente.</w:t>
      </w:r>
    </w:p>
    <w:p w:rsidR="0059453E" w:rsidRPr="009135AC" w:rsidRDefault="0059453E" w:rsidP="0059453E">
      <w:pPr>
        <w:pStyle w:val="Paragrafoelenco"/>
        <w:numPr>
          <w:ilvl w:val="0"/>
          <w:numId w:val="30"/>
        </w:numPr>
        <w:tabs>
          <w:tab w:val="left" w:pos="757"/>
        </w:tabs>
        <w:spacing w:line="235" w:lineRule="auto"/>
        <w:ind w:right="118"/>
        <w:rPr>
          <w:rFonts w:ascii="Arial" w:hAnsi="Arial" w:cs="Arial"/>
        </w:rPr>
      </w:pPr>
      <w:r w:rsidRPr="009135AC">
        <w:rPr>
          <w:rFonts w:ascii="Arial" w:hAnsi="Arial" w:cs="Arial"/>
        </w:rPr>
        <w:t>Dall’attuazione delle disposizioni del presente articolo non devono derivare nuovi o maggiori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  <w:w w:val="95"/>
        </w:rPr>
        <w:t>oneri per il bilancio comunale. Infatti gli adempimenti sopra indicati verranno svolti nell’ambito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delle</w:t>
      </w:r>
      <w:r w:rsidRPr="009135AC">
        <w:rPr>
          <w:rFonts w:ascii="Arial" w:hAnsi="Arial" w:cs="Arial"/>
          <w:spacing w:val="-9"/>
        </w:rPr>
        <w:t xml:space="preserve"> </w:t>
      </w:r>
      <w:r w:rsidRPr="009135AC">
        <w:rPr>
          <w:rFonts w:ascii="Arial" w:hAnsi="Arial" w:cs="Arial"/>
        </w:rPr>
        <w:t>risorse</w:t>
      </w:r>
      <w:r w:rsidRPr="009135AC">
        <w:rPr>
          <w:rFonts w:ascii="Arial" w:hAnsi="Arial" w:cs="Arial"/>
          <w:spacing w:val="-7"/>
        </w:rPr>
        <w:t xml:space="preserve"> </w:t>
      </w:r>
      <w:r w:rsidRPr="009135AC">
        <w:rPr>
          <w:rFonts w:ascii="Arial" w:hAnsi="Arial" w:cs="Arial"/>
        </w:rPr>
        <w:t>umane,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finanziaria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strumentali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già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a</w:t>
      </w:r>
      <w:r w:rsidRPr="009135AC">
        <w:rPr>
          <w:rFonts w:ascii="Arial" w:hAnsi="Arial" w:cs="Arial"/>
          <w:spacing w:val="-6"/>
        </w:rPr>
        <w:t xml:space="preserve"> </w:t>
      </w:r>
      <w:r w:rsidRPr="009135AC">
        <w:rPr>
          <w:rFonts w:ascii="Arial" w:hAnsi="Arial" w:cs="Arial"/>
        </w:rPr>
        <w:t>disposizione.</w:t>
      </w:r>
    </w:p>
    <w:p w:rsidR="0059453E" w:rsidRPr="002C793A" w:rsidRDefault="0059453E" w:rsidP="0059453E">
      <w:pPr>
        <w:pStyle w:val="Titolo1"/>
        <w:spacing w:before="81" w:line="235" w:lineRule="auto"/>
        <w:ind w:right="-91"/>
        <w:jc w:val="center"/>
        <w:rPr>
          <w:rFonts w:ascii="Arial" w:hAnsi="Arial" w:cs="Arial"/>
          <w:w w:val="95"/>
          <w:sz w:val="22"/>
          <w:szCs w:val="22"/>
        </w:rPr>
      </w:pPr>
      <w:bookmarkStart w:id="16" w:name="_bookmark17"/>
      <w:bookmarkEnd w:id="16"/>
      <w:r w:rsidRPr="002C793A">
        <w:rPr>
          <w:rFonts w:ascii="Arial" w:hAnsi="Arial" w:cs="Arial"/>
          <w:w w:val="95"/>
          <w:sz w:val="22"/>
          <w:szCs w:val="22"/>
        </w:rPr>
        <w:t>Articolo 18 – Responsabilità conseguente alla violazione dei doveri del codice</w:t>
      </w:r>
    </w:p>
    <w:p w:rsidR="0059453E" w:rsidRPr="009135AC" w:rsidRDefault="0059453E" w:rsidP="0059453E">
      <w:pPr>
        <w:pStyle w:val="Paragrafoelenco"/>
        <w:numPr>
          <w:ilvl w:val="0"/>
          <w:numId w:val="29"/>
        </w:numPr>
        <w:tabs>
          <w:tab w:val="left" w:pos="757"/>
        </w:tabs>
        <w:spacing w:line="235" w:lineRule="auto"/>
        <w:ind w:right="110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La violazione degli obblighi previsti dal presente codice integra comportamenti contrari ai doveri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d’ufficio. Ferme restando le ipotesi in cui la violazione delle disposizioni contenute nel presente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codice, nonché dei doveri e degli obblighi previsti dal PIAO, dà luogo anche a responsabilità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penale, civile, amministrativa o contabile del pubblico dipendente, essa è fonte di responsabilità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disciplinare accertata all’esito del procedimento disciplinare, nel rispetto dei principi di gradualità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proporzionalità delle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sanzioni.</w:t>
      </w:r>
    </w:p>
    <w:p w:rsidR="0059453E" w:rsidRPr="009135AC" w:rsidRDefault="0059453E" w:rsidP="0059453E">
      <w:pPr>
        <w:pStyle w:val="Paragrafoelenco"/>
        <w:numPr>
          <w:ilvl w:val="0"/>
          <w:numId w:val="29"/>
        </w:numPr>
        <w:tabs>
          <w:tab w:val="left" w:pos="757"/>
        </w:tabs>
        <w:spacing w:before="118" w:line="235" w:lineRule="auto"/>
        <w:ind w:right="109"/>
        <w:rPr>
          <w:rFonts w:ascii="Arial" w:hAnsi="Arial" w:cs="Arial"/>
        </w:rPr>
      </w:pPr>
      <w:r w:rsidRPr="009135AC">
        <w:rPr>
          <w:rFonts w:ascii="Arial" w:hAnsi="Arial" w:cs="Arial"/>
        </w:rPr>
        <w:t>Ai fini della determinazione del tipo e dell’entità della sanzione disciplinare concretamente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applicabile,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la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violazione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è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valutata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ogni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singolo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caso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riguardo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alla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gravità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del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comportamento e all’entità del pregiudizio, anche morale, derivatone al decoro o al prestigio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dell’amministrazione di appartenenza. Le sanzioni applicabili sono quelle previste dalla legge, dai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regolamenti e dai contratti collettivi, incluse quelle espulsive. I contratti collettivi possono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prevedere ulteriori criteri di individuazione delle sanzioni applicabili in relazione alle tipologie di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violazione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del presente codice.</w:t>
      </w:r>
    </w:p>
    <w:p w:rsidR="0059453E" w:rsidRPr="009135AC" w:rsidRDefault="0059453E" w:rsidP="0059453E">
      <w:pPr>
        <w:pStyle w:val="Paragrafoelenco"/>
        <w:numPr>
          <w:ilvl w:val="0"/>
          <w:numId w:val="29"/>
        </w:numPr>
        <w:tabs>
          <w:tab w:val="left" w:pos="757"/>
        </w:tabs>
        <w:spacing w:before="116" w:line="235" w:lineRule="auto"/>
        <w:ind w:right="117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Resta ferma la comminazione del licenziamento senza preavviso per i casi già previsti dalla legge,</w:t>
      </w:r>
      <w:r w:rsidRPr="009135AC">
        <w:rPr>
          <w:rFonts w:ascii="Arial" w:hAnsi="Arial" w:cs="Arial"/>
          <w:spacing w:val="-54"/>
          <w:w w:val="95"/>
        </w:rPr>
        <w:t xml:space="preserve"> </w:t>
      </w:r>
      <w:r w:rsidRPr="009135AC">
        <w:rPr>
          <w:rFonts w:ascii="Arial" w:hAnsi="Arial" w:cs="Arial"/>
        </w:rPr>
        <w:t>dai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regolamenti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e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dai contratti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collettivi.</w:t>
      </w:r>
    </w:p>
    <w:p w:rsidR="0059453E" w:rsidRPr="009135AC" w:rsidRDefault="0059453E" w:rsidP="0059453E">
      <w:pPr>
        <w:pStyle w:val="Paragrafoelenco"/>
        <w:numPr>
          <w:ilvl w:val="0"/>
          <w:numId w:val="29"/>
        </w:numPr>
        <w:tabs>
          <w:tab w:val="left" w:pos="757"/>
        </w:tabs>
        <w:spacing w:before="82" w:line="235" w:lineRule="auto"/>
        <w:ind w:right="117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>Restano fermi altresì gli</w:t>
      </w:r>
      <w:r w:rsidRPr="009135AC">
        <w:rPr>
          <w:rFonts w:ascii="Arial" w:hAnsi="Arial" w:cs="Arial"/>
          <w:spacing w:val="54"/>
        </w:rPr>
        <w:t xml:space="preserve"> </w:t>
      </w:r>
      <w:r w:rsidRPr="009135AC">
        <w:rPr>
          <w:rFonts w:ascii="Arial" w:hAnsi="Arial" w:cs="Arial"/>
          <w:w w:val="95"/>
        </w:rPr>
        <w:t>ulteriori obblighi e le conseguenti ipotesi di responsabilità disciplinare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dei</w:t>
      </w:r>
      <w:r w:rsidRPr="009135AC">
        <w:rPr>
          <w:rFonts w:ascii="Arial" w:hAnsi="Arial" w:cs="Arial"/>
          <w:spacing w:val="2"/>
          <w:w w:val="95"/>
        </w:rPr>
        <w:t xml:space="preserve"> </w:t>
      </w:r>
      <w:r w:rsidRPr="009135AC">
        <w:rPr>
          <w:rFonts w:ascii="Arial" w:hAnsi="Arial" w:cs="Arial"/>
          <w:w w:val="95"/>
        </w:rPr>
        <w:t>pubblici</w:t>
      </w:r>
      <w:r w:rsidRPr="009135AC">
        <w:rPr>
          <w:rFonts w:ascii="Arial" w:hAnsi="Arial" w:cs="Arial"/>
          <w:spacing w:val="3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dipendenti</w:t>
      </w:r>
      <w:r w:rsidRPr="009135AC">
        <w:rPr>
          <w:rFonts w:ascii="Arial" w:hAnsi="Arial" w:cs="Arial"/>
          <w:spacing w:val="4"/>
          <w:w w:val="95"/>
        </w:rPr>
        <w:t xml:space="preserve"> </w:t>
      </w:r>
      <w:r w:rsidRPr="009135AC">
        <w:rPr>
          <w:rFonts w:ascii="Arial" w:hAnsi="Arial" w:cs="Arial"/>
          <w:w w:val="95"/>
        </w:rPr>
        <w:t>previsti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da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norme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legge,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</w:t>
      </w:r>
      <w:r w:rsidRPr="009135AC">
        <w:rPr>
          <w:rFonts w:ascii="Arial" w:hAnsi="Arial" w:cs="Arial"/>
          <w:spacing w:val="4"/>
          <w:w w:val="95"/>
        </w:rPr>
        <w:t xml:space="preserve"> </w:t>
      </w:r>
      <w:r w:rsidRPr="009135AC">
        <w:rPr>
          <w:rFonts w:ascii="Arial" w:hAnsi="Arial" w:cs="Arial"/>
          <w:w w:val="95"/>
        </w:rPr>
        <w:t>regolamento</w:t>
      </w:r>
      <w:r w:rsidRPr="009135AC">
        <w:rPr>
          <w:rFonts w:ascii="Arial" w:hAnsi="Arial" w:cs="Arial"/>
          <w:spacing w:val="4"/>
          <w:w w:val="95"/>
        </w:rPr>
        <w:t xml:space="preserve"> </w:t>
      </w:r>
      <w:r w:rsidRPr="009135AC">
        <w:rPr>
          <w:rFonts w:ascii="Arial" w:hAnsi="Arial" w:cs="Arial"/>
          <w:w w:val="95"/>
        </w:rPr>
        <w:t>o</w:t>
      </w:r>
      <w:r w:rsidRPr="009135AC">
        <w:rPr>
          <w:rFonts w:ascii="Arial" w:hAnsi="Arial" w:cs="Arial"/>
          <w:spacing w:val="-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dai</w:t>
      </w:r>
      <w:r w:rsidRPr="009135AC">
        <w:rPr>
          <w:rFonts w:ascii="Arial" w:hAnsi="Arial" w:cs="Arial"/>
          <w:spacing w:val="-1"/>
          <w:w w:val="95"/>
        </w:rPr>
        <w:t xml:space="preserve"> </w:t>
      </w:r>
      <w:r w:rsidRPr="009135AC">
        <w:rPr>
          <w:rFonts w:ascii="Arial" w:hAnsi="Arial" w:cs="Arial"/>
          <w:w w:val="95"/>
        </w:rPr>
        <w:t>contratti</w:t>
      </w:r>
      <w:r w:rsidRPr="009135AC">
        <w:rPr>
          <w:rFonts w:ascii="Arial" w:hAnsi="Arial" w:cs="Arial"/>
          <w:spacing w:val="6"/>
          <w:w w:val="95"/>
        </w:rPr>
        <w:t xml:space="preserve"> </w:t>
      </w:r>
      <w:r w:rsidRPr="009135AC">
        <w:rPr>
          <w:rFonts w:ascii="Arial" w:hAnsi="Arial" w:cs="Arial"/>
          <w:w w:val="95"/>
        </w:rPr>
        <w:t>collettivi.</w:t>
      </w:r>
    </w:p>
    <w:p w:rsidR="0059453E" w:rsidRPr="009135AC" w:rsidRDefault="0059453E" w:rsidP="0059453E">
      <w:pPr>
        <w:pStyle w:val="Paragrafoelenco"/>
        <w:numPr>
          <w:ilvl w:val="0"/>
          <w:numId w:val="29"/>
        </w:numPr>
        <w:tabs>
          <w:tab w:val="left" w:pos="757"/>
        </w:tabs>
        <w:spacing w:before="119" w:line="235" w:lineRule="auto"/>
        <w:ind w:right="116"/>
        <w:rPr>
          <w:rFonts w:ascii="Arial" w:hAnsi="Arial" w:cs="Arial"/>
        </w:rPr>
      </w:pPr>
      <w:r w:rsidRPr="009135AC">
        <w:rPr>
          <w:rFonts w:ascii="Arial" w:hAnsi="Arial" w:cs="Arial"/>
        </w:rPr>
        <w:t>Il rispetto delle disposizioni contenute nel presente codice costituisce altresì elemento 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valutazione dei comportamenti organizzativi nell’ambito del sistema di misurazione e valutazione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della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performance individuale.</w:t>
      </w:r>
    </w:p>
    <w:p w:rsidR="0059453E" w:rsidRPr="009135AC" w:rsidRDefault="0059453E" w:rsidP="0059453E">
      <w:pPr>
        <w:pStyle w:val="Paragrafoelenco"/>
        <w:numPr>
          <w:ilvl w:val="0"/>
          <w:numId w:val="29"/>
        </w:numPr>
        <w:tabs>
          <w:tab w:val="left" w:pos="757"/>
        </w:tabs>
        <w:spacing w:before="118" w:line="235" w:lineRule="auto"/>
        <w:ind w:right="109"/>
        <w:rPr>
          <w:rFonts w:ascii="Arial" w:hAnsi="Arial" w:cs="Arial"/>
        </w:rPr>
      </w:pPr>
      <w:r w:rsidRPr="009135AC">
        <w:rPr>
          <w:rFonts w:ascii="Arial" w:hAnsi="Arial" w:cs="Arial"/>
          <w:w w:val="95"/>
        </w:rPr>
        <w:t xml:space="preserve">Il rispetto delle disposizioni del codice inerenti </w:t>
      </w:r>
      <w:proofErr w:type="gramStart"/>
      <w:r w:rsidRPr="009135AC">
        <w:rPr>
          <w:rFonts w:ascii="Arial" w:hAnsi="Arial" w:cs="Arial"/>
          <w:w w:val="95"/>
        </w:rPr>
        <w:t>il</w:t>
      </w:r>
      <w:proofErr w:type="gramEnd"/>
      <w:r w:rsidRPr="009135AC">
        <w:rPr>
          <w:rFonts w:ascii="Arial" w:hAnsi="Arial" w:cs="Arial"/>
          <w:w w:val="95"/>
        </w:rPr>
        <w:t xml:space="preserve"> dovere per ogni dipendente di operare in modo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da garantire l’efficienza, l’economicità e l’efficacia dell’azione amministrativa, nonché il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perseguimento degli obiettivi assegnati per i responsabili, concorrono nella valutazione dei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comportamenti individuali, suscettibile di essere premiato in sede di incentivazione delle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performance</w:t>
      </w:r>
      <w:r w:rsidRPr="009135AC">
        <w:rPr>
          <w:rFonts w:ascii="Arial" w:hAnsi="Arial" w:cs="Arial"/>
          <w:spacing w:val="-2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del personale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di</w:t>
      </w:r>
      <w:r w:rsidRPr="009135AC">
        <w:rPr>
          <w:rFonts w:ascii="Arial" w:hAnsi="Arial" w:cs="Arial"/>
          <w:spacing w:val="2"/>
          <w:w w:val="95"/>
        </w:rPr>
        <w:t xml:space="preserve"> </w:t>
      </w:r>
      <w:r w:rsidRPr="009135AC">
        <w:rPr>
          <w:rFonts w:ascii="Arial" w:hAnsi="Arial" w:cs="Arial"/>
          <w:w w:val="95"/>
        </w:rPr>
        <w:t>valutazione</w:t>
      </w:r>
      <w:r w:rsidRPr="009135AC">
        <w:rPr>
          <w:rFonts w:ascii="Arial" w:hAnsi="Arial" w:cs="Arial"/>
          <w:spacing w:val="-1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della</w:t>
      </w:r>
      <w:r w:rsidRPr="009135AC">
        <w:rPr>
          <w:rFonts w:ascii="Arial" w:hAnsi="Arial" w:cs="Arial"/>
          <w:spacing w:val="-2"/>
          <w:w w:val="95"/>
        </w:rPr>
        <w:t xml:space="preserve"> </w:t>
      </w:r>
      <w:r w:rsidRPr="009135AC">
        <w:rPr>
          <w:rFonts w:ascii="Arial" w:hAnsi="Arial" w:cs="Arial"/>
          <w:w w:val="95"/>
        </w:rPr>
        <w:t>capacità organizzativa</w:t>
      </w:r>
      <w:r w:rsidRPr="009135AC">
        <w:rPr>
          <w:rFonts w:ascii="Arial" w:hAnsi="Arial" w:cs="Arial"/>
          <w:spacing w:val="5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dei</w:t>
      </w:r>
      <w:r w:rsidRPr="009135AC">
        <w:rPr>
          <w:rFonts w:ascii="Arial" w:hAnsi="Arial" w:cs="Arial"/>
          <w:spacing w:val="2"/>
          <w:w w:val="95"/>
        </w:rPr>
        <w:t xml:space="preserve"> </w:t>
      </w:r>
      <w:r w:rsidRPr="009135AC">
        <w:rPr>
          <w:rFonts w:ascii="Arial" w:hAnsi="Arial" w:cs="Arial"/>
          <w:w w:val="95"/>
        </w:rPr>
        <w:t>responsabile.</w:t>
      </w:r>
    </w:p>
    <w:p w:rsidR="0059453E" w:rsidRPr="009135AC" w:rsidRDefault="0059453E" w:rsidP="0059453E">
      <w:pPr>
        <w:pStyle w:val="Paragrafoelenco"/>
        <w:numPr>
          <w:ilvl w:val="0"/>
          <w:numId w:val="29"/>
        </w:numPr>
        <w:tabs>
          <w:tab w:val="left" w:pos="757"/>
        </w:tabs>
        <w:spacing w:before="116" w:line="235" w:lineRule="auto"/>
        <w:rPr>
          <w:rFonts w:ascii="Arial" w:hAnsi="Arial" w:cs="Arial"/>
        </w:rPr>
      </w:pPr>
      <w:r w:rsidRPr="009135AC">
        <w:rPr>
          <w:rFonts w:ascii="Arial" w:hAnsi="Arial" w:cs="Arial"/>
        </w:rPr>
        <w:t>Le eventuali violazioni e l’inesatto adempimento degli obblighi previsti dal presente codice, i</w:t>
      </w:r>
      <w:r w:rsidRPr="009135AC">
        <w:rPr>
          <w:rFonts w:ascii="Arial" w:hAnsi="Arial" w:cs="Arial"/>
          <w:spacing w:val="-57"/>
        </w:rPr>
        <w:t xml:space="preserve"> </w:t>
      </w:r>
      <w:r w:rsidRPr="009135AC">
        <w:rPr>
          <w:rFonts w:ascii="Arial" w:hAnsi="Arial" w:cs="Arial"/>
          <w:w w:val="95"/>
        </w:rPr>
        <w:t>procedimenti disciplinari o le responsabilità penali, civili e/o amministrative addebitate incidono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negativamente nella valutazione della performance per quanto riguarda le competenze e 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lastRenderedPageBreak/>
        <w:t>comportamenti, fino ad arrivare nel caso vengano comminate sanzioni gravi a interdire al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valutato</w:t>
      </w:r>
      <w:r w:rsidRPr="009135AC">
        <w:rPr>
          <w:rFonts w:ascii="Arial" w:hAnsi="Arial" w:cs="Arial"/>
          <w:spacing w:val="-4"/>
          <w:w w:val="95"/>
        </w:rPr>
        <w:t xml:space="preserve"> </w:t>
      </w:r>
      <w:r w:rsidRPr="009135AC">
        <w:rPr>
          <w:rFonts w:ascii="Arial" w:hAnsi="Arial" w:cs="Arial"/>
          <w:w w:val="95"/>
        </w:rPr>
        <w:t>l’accesso</w:t>
      </w:r>
      <w:r w:rsidRPr="009135AC">
        <w:rPr>
          <w:rFonts w:ascii="Arial" w:hAnsi="Arial" w:cs="Arial"/>
          <w:spacing w:val="-2"/>
          <w:w w:val="95"/>
        </w:rPr>
        <w:t xml:space="preserve"> </w:t>
      </w:r>
      <w:r w:rsidRPr="009135AC">
        <w:rPr>
          <w:rFonts w:ascii="Arial" w:hAnsi="Arial" w:cs="Arial"/>
          <w:w w:val="95"/>
        </w:rPr>
        <w:t>agli</w:t>
      </w:r>
      <w:r w:rsidRPr="009135AC">
        <w:rPr>
          <w:rFonts w:ascii="Arial" w:hAnsi="Arial" w:cs="Arial"/>
          <w:spacing w:val="-3"/>
          <w:w w:val="95"/>
        </w:rPr>
        <w:t xml:space="preserve"> </w:t>
      </w:r>
      <w:r w:rsidRPr="009135AC">
        <w:rPr>
          <w:rFonts w:ascii="Arial" w:hAnsi="Arial" w:cs="Arial"/>
          <w:w w:val="95"/>
        </w:rPr>
        <w:t>incentivi</w:t>
      </w:r>
      <w:r w:rsidRPr="009135AC">
        <w:rPr>
          <w:rFonts w:ascii="Arial" w:hAnsi="Arial" w:cs="Arial"/>
          <w:spacing w:val="-2"/>
          <w:w w:val="95"/>
        </w:rPr>
        <w:t xml:space="preserve"> </w:t>
      </w:r>
      <w:r w:rsidRPr="009135AC">
        <w:rPr>
          <w:rFonts w:ascii="Arial" w:hAnsi="Arial" w:cs="Arial"/>
          <w:w w:val="95"/>
        </w:rPr>
        <w:t>economici</w:t>
      </w:r>
      <w:r w:rsidRPr="009135AC">
        <w:rPr>
          <w:rFonts w:ascii="Arial" w:hAnsi="Arial" w:cs="Arial"/>
          <w:spacing w:val="-2"/>
          <w:w w:val="95"/>
        </w:rPr>
        <w:t xml:space="preserve"> </w:t>
      </w:r>
      <w:r w:rsidRPr="009135AC">
        <w:rPr>
          <w:rFonts w:ascii="Arial" w:hAnsi="Arial" w:cs="Arial"/>
          <w:w w:val="95"/>
        </w:rPr>
        <w:t>legati</w:t>
      </w:r>
      <w:r w:rsidRPr="009135AC">
        <w:rPr>
          <w:rFonts w:ascii="Arial" w:hAnsi="Arial" w:cs="Arial"/>
          <w:spacing w:val="-5"/>
          <w:w w:val="95"/>
        </w:rPr>
        <w:t xml:space="preserve"> </w:t>
      </w:r>
      <w:r w:rsidRPr="009135AC">
        <w:rPr>
          <w:rFonts w:ascii="Arial" w:hAnsi="Arial" w:cs="Arial"/>
          <w:w w:val="95"/>
        </w:rPr>
        <w:t>al</w:t>
      </w:r>
      <w:r w:rsidRPr="009135AC">
        <w:rPr>
          <w:rFonts w:ascii="Arial" w:hAnsi="Arial" w:cs="Arial"/>
          <w:spacing w:val="-3"/>
          <w:w w:val="95"/>
        </w:rPr>
        <w:t xml:space="preserve"> </w:t>
      </w:r>
      <w:r w:rsidRPr="009135AC">
        <w:rPr>
          <w:rFonts w:ascii="Arial" w:hAnsi="Arial" w:cs="Arial"/>
          <w:w w:val="95"/>
        </w:rPr>
        <w:t>risultato</w:t>
      </w:r>
      <w:r w:rsidRPr="009135AC">
        <w:rPr>
          <w:rFonts w:ascii="Arial" w:hAnsi="Arial" w:cs="Arial"/>
          <w:spacing w:val="-3"/>
          <w:w w:val="95"/>
        </w:rPr>
        <w:t xml:space="preserve"> </w:t>
      </w:r>
      <w:r w:rsidRPr="009135AC">
        <w:rPr>
          <w:rFonts w:ascii="Arial" w:hAnsi="Arial" w:cs="Arial"/>
          <w:w w:val="95"/>
        </w:rPr>
        <w:t>e</w:t>
      </w:r>
      <w:r w:rsidRPr="009135AC">
        <w:rPr>
          <w:rFonts w:ascii="Arial" w:hAnsi="Arial" w:cs="Arial"/>
          <w:spacing w:val="-5"/>
          <w:w w:val="95"/>
        </w:rPr>
        <w:t xml:space="preserve"> </w:t>
      </w:r>
      <w:r w:rsidRPr="009135AC">
        <w:rPr>
          <w:rFonts w:ascii="Arial" w:hAnsi="Arial" w:cs="Arial"/>
          <w:w w:val="95"/>
        </w:rPr>
        <w:t>alla</w:t>
      </w:r>
      <w:r w:rsidRPr="009135AC">
        <w:rPr>
          <w:rFonts w:ascii="Arial" w:hAnsi="Arial" w:cs="Arial"/>
          <w:spacing w:val="-4"/>
          <w:w w:val="95"/>
        </w:rPr>
        <w:t xml:space="preserve"> </w:t>
      </w:r>
      <w:r w:rsidRPr="009135AC">
        <w:rPr>
          <w:rFonts w:ascii="Arial" w:hAnsi="Arial" w:cs="Arial"/>
          <w:w w:val="95"/>
        </w:rPr>
        <w:t>performance</w:t>
      </w:r>
      <w:r w:rsidRPr="009135AC">
        <w:rPr>
          <w:rFonts w:ascii="Arial" w:hAnsi="Arial" w:cs="Arial"/>
          <w:spacing w:val="-3"/>
          <w:w w:val="95"/>
        </w:rPr>
        <w:t xml:space="preserve"> </w:t>
      </w:r>
      <w:r w:rsidRPr="009135AC">
        <w:rPr>
          <w:rFonts w:ascii="Arial" w:hAnsi="Arial" w:cs="Arial"/>
          <w:w w:val="95"/>
        </w:rPr>
        <w:t>individuale.</w:t>
      </w:r>
    </w:p>
    <w:p w:rsidR="0059453E" w:rsidRPr="002C793A" w:rsidRDefault="0059453E" w:rsidP="0059453E">
      <w:pPr>
        <w:pStyle w:val="Titolo1"/>
        <w:spacing w:before="81" w:line="235" w:lineRule="auto"/>
        <w:ind w:right="-91"/>
        <w:jc w:val="center"/>
        <w:rPr>
          <w:rFonts w:ascii="Arial" w:hAnsi="Arial" w:cs="Arial"/>
          <w:w w:val="95"/>
          <w:sz w:val="22"/>
          <w:szCs w:val="22"/>
        </w:rPr>
      </w:pPr>
      <w:bookmarkStart w:id="17" w:name="_bookmark18"/>
      <w:bookmarkEnd w:id="17"/>
      <w:r w:rsidRPr="009135AC">
        <w:rPr>
          <w:rFonts w:ascii="Arial" w:hAnsi="Arial" w:cs="Arial"/>
          <w:w w:val="95"/>
          <w:sz w:val="22"/>
          <w:szCs w:val="22"/>
        </w:rPr>
        <w:t>Articolo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19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–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Disposizioni</w:t>
      </w:r>
      <w:r w:rsidRPr="002C793A">
        <w:rPr>
          <w:rFonts w:ascii="Arial" w:hAnsi="Arial" w:cs="Arial"/>
          <w:w w:val="95"/>
          <w:sz w:val="22"/>
          <w:szCs w:val="22"/>
        </w:rPr>
        <w:t xml:space="preserve"> </w:t>
      </w:r>
      <w:r w:rsidRPr="009135AC">
        <w:rPr>
          <w:rFonts w:ascii="Arial" w:hAnsi="Arial" w:cs="Arial"/>
          <w:w w:val="95"/>
          <w:sz w:val="22"/>
          <w:szCs w:val="22"/>
        </w:rPr>
        <w:t>finali</w:t>
      </w:r>
    </w:p>
    <w:p w:rsidR="0059453E" w:rsidRPr="009135AC" w:rsidRDefault="0059453E" w:rsidP="0059453E">
      <w:pPr>
        <w:pStyle w:val="Paragrafoelenco"/>
        <w:numPr>
          <w:ilvl w:val="0"/>
          <w:numId w:val="28"/>
        </w:numPr>
        <w:tabs>
          <w:tab w:val="left" w:pos="757"/>
        </w:tabs>
        <w:spacing w:line="235" w:lineRule="auto"/>
        <w:ind w:right="104"/>
        <w:rPr>
          <w:rFonts w:ascii="Arial" w:hAnsi="Arial" w:cs="Arial"/>
        </w:rPr>
      </w:pPr>
      <w:r w:rsidRPr="009135AC">
        <w:rPr>
          <w:rFonts w:ascii="Arial" w:hAnsi="Arial" w:cs="Arial"/>
          <w:spacing w:val="-1"/>
        </w:rPr>
        <w:t>L’amministrazione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  <w:spacing w:val="-1"/>
        </w:rPr>
        <w:t>dà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  <w:spacing w:val="-1"/>
        </w:rPr>
        <w:t>la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  <w:spacing w:val="-1"/>
        </w:rPr>
        <w:t>più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ampia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diffusione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</w:rPr>
        <w:t>al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presente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Codice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</w:rPr>
        <w:t>Comportamento,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attraverso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  <w:spacing w:val="-1"/>
        </w:rPr>
        <w:t>la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pubblicazione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  <w:spacing w:val="-1"/>
        </w:rPr>
        <w:t>sul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  <w:spacing w:val="-1"/>
        </w:rPr>
        <w:t>sito</w:t>
      </w:r>
      <w:r w:rsidRPr="009135AC">
        <w:rPr>
          <w:rFonts w:ascii="Arial" w:hAnsi="Arial" w:cs="Arial"/>
          <w:spacing w:val="-13"/>
        </w:rPr>
        <w:t xml:space="preserve"> </w:t>
      </w:r>
      <w:r w:rsidRPr="009135AC">
        <w:rPr>
          <w:rFonts w:ascii="Arial" w:hAnsi="Arial" w:cs="Arial"/>
          <w:spacing w:val="-1"/>
        </w:rPr>
        <w:t>istituzionale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  <w:spacing w:val="-1"/>
        </w:rPr>
        <w:t>e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  <w:spacing w:val="-1"/>
        </w:rPr>
        <w:t>nella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  <w:spacing w:val="-1"/>
        </w:rPr>
        <w:t>rete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</w:rPr>
        <w:t>intranet,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nonché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trasmettendolo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tramite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e-mail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a tutti i propri dipendenti ed ai titolari di contratti di consulenza o collaborazione a qualsiasi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titolo, anche professionale, ai titolari di organi e di incarichi negli uffici di diretta collaborazione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dei vertici politici dell’amministrazione, nonché ai collaboratori, a qualsiasi titolo, anche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professionale,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imprese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fornitrici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servizi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in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favore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dell’amministrazione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stessa.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L’amministrazione, contestualmente alla sottoscrizione del contratto individuale di lavoro o, in</w:t>
      </w:r>
      <w:r w:rsidRPr="009135AC">
        <w:rPr>
          <w:rFonts w:ascii="Arial" w:hAnsi="Arial" w:cs="Arial"/>
          <w:spacing w:val="1"/>
          <w:w w:val="95"/>
        </w:rPr>
        <w:t xml:space="preserve"> </w:t>
      </w:r>
      <w:r w:rsidRPr="009135AC">
        <w:rPr>
          <w:rFonts w:ascii="Arial" w:hAnsi="Arial" w:cs="Arial"/>
        </w:rPr>
        <w:t>mancanza, all’atto di conferimento dell’incarico, consegna e fa sottoscrivere ai nuovi assunti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copia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del presente</w:t>
      </w:r>
      <w:r w:rsidRPr="009135AC">
        <w:rPr>
          <w:rFonts w:ascii="Arial" w:hAnsi="Arial" w:cs="Arial"/>
          <w:spacing w:val="-5"/>
        </w:rPr>
        <w:t xml:space="preserve"> </w:t>
      </w:r>
      <w:r w:rsidRPr="009135AC">
        <w:rPr>
          <w:rFonts w:ascii="Arial" w:hAnsi="Arial" w:cs="Arial"/>
        </w:rPr>
        <w:t>codice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2"/>
        </w:rPr>
        <w:t xml:space="preserve"> </w:t>
      </w:r>
      <w:r w:rsidRPr="009135AC">
        <w:rPr>
          <w:rFonts w:ascii="Arial" w:hAnsi="Arial" w:cs="Arial"/>
        </w:rPr>
        <w:t>comportamento.</w:t>
      </w:r>
    </w:p>
    <w:p w:rsidR="0059453E" w:rsidRPr="009135AC" w:rsidRDefault="0059453E" w:rsidP="0059453E">
      <w:pPr>
        <w:pStyle w:val="Paragrafoelenco"/>
        <w:numPr>
          <w:ilvl w:val="0"/>
          <w:numId w:val="28"/>
        </w:numPr>
        <w:tabs>
          <w:tab w:val="left" w:pos="757"/>
        </w:tabs>
        <w:spacing w:before="116" w:line="235" w:lineRule="auto"/>
        <w:ind w:right="111"/>
        <w:rPr>
          <w:rFonts w:ascii="Arial" w:hAnsi="Arial" w:cs="Arial"/>
        </w:rPr>
      </w:pPr>
      <w:r w:rsidRPr="009135AC">
        <w:rPr>
          <w:rFonts w:ascii="Arial" w:hAnsi="Arial" w:cs="Arial"/>
          <w:spacing w:val="-1"/>
        </w:rPr>
        <w:t>Alle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  <w:spacing w:val="-1"/>
        </w:rPr>
        <w:t>attività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di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  <w:spacing w:val="-1"/>
        </w:rPr>
        <w:t>cui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  <w:spacing w:val="-1"/>
        </w:rPr>
        <w:t>al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  <w:spacing w:val="-1"/>
        </w:rPr>
        <w:t>presente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  <w:spacing w:val="-1"/>
        </w:rPr>
        <w:t>Codice</w:t>
      </w:r>
      <w:r w:rsidRPr="009135AC">
        <w:rPr>
          <w:rFonts w:ascii="Arial" w:hAnsi="Arial" w:cs="Arial"/>
          <w:spacing w:val="-12"/>
        </w:rPr>
        <w:t xml:space="preserve"> </w:t>
      </w:r>
      <w:r w:rsidRPr="009135AC">
        <w:rPr>
          <w:rFonts w:ascii="Arial" w:hAnsi="Arial" w:cs="Arial"/>
        </w:rPr>
        <w:t>di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Comportamento,</w:t>
      </w:r>
      <w:r w:rsidRPr="009135AC">
        <w:rPr>
          <w:rFonts w:ascii="Arial" w:hAnsi="Arial" w:cs="Arial"/>
          <w:spacing w:val="-10"/>
        </w:rPr>
        <w:t xml:space="preserve"> </w:t>
      </w:r>
      <w:r w:rsidRPr="009135AC">
        <w:rPr>
          <w:rFonts w:ascii="Arial" w:hAnsi="Arial" w:cs="Arial"/>
        </w:rPr>
        <w:t>l’Amministrazione</w:t>
      </w:r>
      <w:r w:rsidRPr="009135AC">
        <w:rPr>
          <w:rFonts w:ascii="Arial" w:hAnsi="Arial" w:cs="Arial"/>
          <w:spacing w:val="-14"/>
        </w:rPr>
        <w:t xml:space="preserve"> </w:t>
      </w:r>
      <w:r w:rsidRPr="009135AC">
        <w:rPr>
          <w:rFonts w:ascii="Arial" w:hAnsi="Arial" w:cs="Arial"/>
        </w:rPr>
        <w:t>provvederà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con</w:t>
      </w:r>
      <w:r w:rsidRPr="009135AC">
        <w:rPr>
          <w:rFonts w:ascii="Arial" w:hAnsi="Arial" w:cs="Arial"/>
          <w:spacing w:val="-11"/>
        </w:rPr>
        <w:t xml:space="preserve"> </w:t>
      </w:r>
      <w:r w:rsidRPr="009135AC">
        <w:rPr>
          <w:rFonts w:ascii="Arial" w:hAnsi="Arial" w:cs="Arial"/>
        </w:rPr>
        <w:t>le</w:t>
      </w:r>
      <w:r w:rsidRPr="009135AC">
        <w:rPr>
          <w:rFonts w:ascii="Arial" w:hAnsi="Arial" w:cs="Arial"/>
          <w:spacing w:val="-58"/>
        </w:rPr>
        <w:t xml:space="preserve"> </w:t>
      </w:r>
      <w:r w:rsidRPr="009135AC">
        <w:rPr>
          <w:rFonts w:ascii="Arial" w:hAnsi="Arial" w:cs="Arial"/>
        </w:rPr>
        <w:t>risorse umane, strumentali e finanziarie a legislazione vigente, senza nuovi o ulteriori oneri a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</w:rPr>
        <w:t>carico</w:t>
      </w:r>
      <w:r w:rsidRPr="009135AC">
        <w:rPr>
          <w:rFonts w:ascii="Arial" w:hAnsi="Arial" w:cs="Arial"/>
          <w:spacing w:val="-4"/>
        </w:rPr>
        <w:t xml:space="preserve"> </w:t>
      </w:r>
      <w:r w:rsidRPr="009135AC">
        <w:rPr>
          <w:rFonts w:ascii="Arial" w:hAnsi="Arial" w:cs="Arial"/>
        </w:rPr>
        <w:t>della</w:t>
      </w:r>
      <w:r w:rsidRPr="009135AC">
        <w:rPr>
          <w:rFonts w:ascii="Arial" w:hAnsi="Arial" w:cs="Arial"/>
          <w:spacing w:val="-1"/>
        </w:rPr>
        <w:t xml:space="preserve"> </w:t>
      </w:r>
      <w:r w:rsidRPr="009135AC">
        <w:rPr>
          <w:rFonts w:ascii="Arial" w:hAnsi="Arial" w:cs="Arial"/>
        </w:rPr>
        <w:t>finanza</w:t>
      </w:r>
      <w:r w:rsidRPr="009135AC">
        <w:rPr>
          <w:rFonts w:ascii="Arial" w:hAnsi="Arial" w:cs="Arial"/>
          <w:spacing w:val="-3"/>
        </w:rPr>
        <w:t xml:space="preserve"> </w:t>
      </w:r>
      <w:r w:rsidRPr="009135AC">
        <w:rPr>
          <w:rFonts w:ascii="Arial" w:hAnsi="Arial" w:cs="Arial"/>
        </w:rPr>
        <w:t>pubblica.</w:t>
      </w:r>
    </w:p>
    <w:p w:rsidR="0059453E" w:rsidRPr="009135AC" w:rsidRDefault="0059453E" w:rsidP="0059453E">
      <w:pPr>
        <w:pStyle w:val="Paragrafoelenco"/>
        <w:numPr>
          <w:ilvl w:val="0"/>
          <w:numId w:val="28"/>
        </w:numPr>
        <w:tabs>
          <w:tab w:val="left" w:pos="757"/>
        </w:tabs>
        <w:spacing w:before="110" w:line="237" w:lineRule="auto"/>
        <w:ind w:right="122"/>
        <w:rPr>
          <w:rFonts w:ascii="Arial" w:hAnsi="Arial" w:cs="Arial"/>
        </w:rPr>
      </w:pPr>
      <w:r w:rsidRPr="009135AC">
        <w:rPr>
          <w:rFonts w:ascii="Arial" w:hAnsi="Arial" w:cs="Arial"/>
        </w:rPr>
        <w:t>Il presente codice di comportamento sostituisce eventuali altri codici di comportamento in</w:t>
      </w:r>
      <w:r w:rsidRPr="009135AC">
        <w:rPr>
          <w:rFonts w:ascii="Arial" w:hAnsi="Arial" w:cs="Arial"/>
          <w:spacing w:val="1"/>
        </w:rPr>
        <w:t xml:space="preserve"> </w:t>
      </w:r>
      <w:r w:rsidRPr="009135AC">
        <w:rPr>
          <w:rFonts w:ascii="Arial" w:hAnsi="Arial" w:cs="Arial"/>
          <w:w w:val="95"/>
        </w:rPr>
        <w:t>precedenza</w:t>
      </w:r>
      <w:r w:rsidRPr="009135AC">
        <w:rPr>
          <w:rFonts w:ascii="Arial" w:hAnsi="Arial" w:cs="Arial"/>
          <w:spacing w:val="-10"/>
          <w:w w:val="95"/>
        </w:rPr>
        <w:t xml:space="preserve"> </w:t>
      </w:r>
      <w:r w:rsidRPr="009135AC">
        <w:rPr>
          <w:rFonts w:ascii="Arial" w:hAnsi="Arial" w:cs="Arial"/>
          <w:w w:val="95"/>
        </w:rPr>
        <w:t>vigenti</w:t>
      </w:r>
      <w:r w:rsidRPr="009135AC">
        <w:rPr>
          <w:rFonts w:ascii="Arial" w:hAnsi="Arial" w:cs="Arial"/>
          <w:spacing w:val="-7"/>
          <w:w w:val="95"/>
        </w:rPr>
        <w:t xml:space="preserve"> </w:t>
      </w:r>
      <w:r w:rsidRPr="009135AC">
        <w:rPr>
          <w:rFonts w:ascii="Arial" w:hAnsi="Arial" w:cs="Arial"/>
          <w:w w:val="95"/>
        </w:rPr>
        <w:t>all’interno</w:t>
      </w:r>
      <w:r w:rsidRPr="009135AC">
        <w:rPr>
          <w:rFonts w:ascii="Arial" w:hAnsi="Arial" w:cs="Arial"/>
          <w:spacing w:val="-7"/>
          <w:w w:val="95"/>
        </w:rPr>
        <w:t xml:space="preserve"> </w:t>
      </w:r>
      <w:r w:rsidRPr="009135AC">
        <w:rPr>
          <w:rFonts w:ascii="Arial" w:hAnsi="Arial" w:cs="Arial"/>
          <w:w w:val="95"/>
        </w:rPr>
        <w:t>dell’amministrazione.</w:t>
      </w:r>
    </w:p>
    <w:p w:rsidR="0059453E" w:rsidRDefault="0059453E" w:rsidP="0059453E">
      <w:pPr>
        <w:pStyle w:val="Corpodeltesto"/>
        <w:rPr>
          <w:rFonts w:ascii="Arial" w:hAnsi="Arial" w:cs="Arial"/>
          <w:sz w:val="24"/>
          <w:szCs w:val="24"/>
        </w:rPr>
      </w:pPr>
    </w:p>
    <w:p w:rsidR="0059453E" w:rsidRPr="00FC353E" w:rsidRDefault="0059453E" w:rsidP="0059453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C353E">
        <w:rPr>
          <w:rFonts w:ascii="Arial" w:hAnsi="Arial" w:cs="Arial"/>
          <w:b/>
          <w:bCs/>
          <w:sz w:val="24"/>
          <w:szCs w:val="24"/>
        </w:rPr>
        <w:t>IL SOTTOSCRITTO__________</w:t>
      </w:r>
      <w:r>
        <w:rPr>
          <w:rFonts w:ascii="Arial" w:hAnsi="Arial" w:cs="Arial"/>
          <w:b/>
          <w:bCs/>
          <w:sz w:val="24"/>
          <w:szCs w:val="24"/>
        </w:rPr>
        <w:t>_____________________________</w:t>
      </w:r>
      <w:r w:rsidRPr="00FC353E">
        <w:rPr>
          <w:rFonts w:ascii="Arial" w:hAnsi="Arial" w:cs="Arial"/>
          <w:b/>
          <w:bCs/>
          <w:sz w:val="24"/>
          <w:szCs w:val="24"/>
        </w:rPr>
        <w:t>__________________, RAPPRESENTANTE LEGALE DELLA SOCIETA’/DITTA</w:t>
      </w:r>
      <w:r w:rsidRPr="00FC353E">
        <w:rPr>
          <w:rFonts w:ascii="Arial" w:hAnsi="Arial" w:cs="Arial"/>
          <w:b/>
          <w:bCs/>
          <w:sz w:val="24"/>
          <w:szCs w:val="24"/>
        </w:rPr>
        <w:footnoteReference w:id="1"/>
      </w:r>
      <w:r w:rsidRPr="00FC353E">
        <w:rPr>
          <w:rFonts w:ascii="Arial" w:hAnsi="Arial" w:cs="Arial"/>
          <w:b/>
          <w:bCs/>
          <w:sz w:val="24"/>
          <w:szCs w:val="24"/>
        </w:rPr>
        <w:t>__________</w:t>
      </w:r>
      <w:r>
        <w:rPr>
          <w:rFonts w:ascii="Arial" w:hAnsi="Arial" w:cs="Arial"/>
          <w:b/>
          <w:bCs/>
          <w:sz w:val="24"/>
          <w:szCs w:val="24"/>
        </w:rPr>
        <w:t>_______________________________</w:t>
      </w:r>
      <w:r w:rsidRPr="00FC353E">
        <w:rPr>
          <w:rFonts w:ascii="Arial" w:hAnsi="Arial" w:cs="Arial"/>
          <w:b/>
          <w:bCs/>
          <w:sz w:val="24"/>
          <w:szCs w:val="24"/>
        </w:rPr>
        <w:t xml:space="preserve">___________/AI FINI </w:t>
      </w:r>
      <w:r>
        <w:rPr>
          <w:rFonts w:ascii="Arial" w:hAnsi="Arial" w:cs="Arial"/>
          <w:b/>
          <w:bCs/>
          <w:sz w:val="24"/>
          <w:szCs w:val="24"/>
        </w:rPr>
        <w:t>________________________</w:t>
      </w:r>
      <w:r w:rsidRPr="00FC353E">
        <w:rPr>
          <w:rFonts w:ascii="Arial" w:hAnsi="Arial" w:cs="Arial"/>
          <w:b/>
          <w:bCs/>
          <w:sz w:val="24"/>
          <w:szCs w:val="24"/>
        </w:rPr>
        <w:t>/</w:t>
      </w:r>
      <w:bookmarkStart w:id="18" w:name="_GoBack"/>
      <w:r w:rsidRPr="00FC353E">
        <w:rPr>
          <w:rFonts w:ascii="Arial" w:hAnsi="Arial" w:cs="Arial"/>
          <w:b/>
          <w:bCs/>
          <w:sz w:val="24"/>
          <w:szCs w:val="24"/>
        </w:rPr>
        <w:t xml:space="preserve">DELL’ESECUZIONE </w:t>
      </w:r>
      <w:r w:rsidRPr="00A418CF">
        <w:rPr>
          <w:rFonts w:ascii="Arial" w:hAnsi="Arial" w:cs="Arial"/>
          <w:b/>
          <w:bCs/>
          <w:sz w:val="24"/>
          <w:szCs w:val="24"/>
        </w:rPr>
        <w:t>della “</w:t>
      </w:r>
      <w:r w:rsidRPr="0059453E">
        <w:rPr>
          <w:rFonts w:ascii="Arial" w:hAnsi="Arial" w:cs="Arial"/>
          <w:b/>
          <w:bCs/>
          <w:sz w:val="24"/>
          <w:szCs w:val="24"/>
        </w:rPr>
        <w:t>RIQUALIFICAZIONE DEL PARCO CAMPITINO CON AMPLIAMENTO DEGLI SPAZI VERDI”, CUP: E77H25001340004</w:t>
      </w:r>
      <w:r w:rsidRPr="00FC353E">
        <w:rPr>
          <w:rFonts w:ascii="Arial" w:hAnsi="Arial" w:cs="Arial"/>
          <w:b/>
          <w:bCs/>
          <w:sz w:val="24"/>
          <w:szCs w:val="24"/>
        </w:rPr>
        <w:t>/ DELLA ______________________</w:t>
      </w:r>
    </w:p>
    <w:bookmarkEnd w:id="18"/>
    <w:p w:rsidR="0059453E" w:rsidRDefault="0059453E" w:rsidP="0059453E">
      <w:pPr>
        <w:pStyle w:val="Corpodeltesto"/>
        <w:jc w:val="center"/>
        <w:rPr>
          <w:rFonts w:ascii="Arial" w:hAnsi="Arial" w:cs="Arial"/>
          <w:b/>
          <w:sz w:val="24"/>
          <w:szCs w:val="24"/>
        </w:rPr>
      </w:pPr>
    </w:p>
    <w:p w:rsidR="0059453E" w:rsidRDefault="0059453E" w:rsidP="0059453E">
      <w:pPr>
        <w:pStyle w:val="Corpodeltes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DICHIARA</w:t>
      </w:r>
    </w:p>
    <w:p w:rsidR="0059453E" w:rsidRDefault="0059453E" w:rsidP="0059453E">
      <w:pPr>
        <w:pStyle w:val="Corpodeltesto"/>
        <w:jc w:val="center"/>
        <w:rPr>
          <w:rFonts w:ascii="Arial" w:hAnsi="Arial" w:cs="Arial"/>
          <w:b/>
          <w:sz w:val="24"/>
          <w:szCs w:val="24"/>
        </w:rPr>
      </w:pPr>
    </w:p>
    <w:p w:rsidR="0059453E" w:rsidRPr="00437586" w:rsidRDefault="0059453E" w:rsidP="0059453E">
      <w:pPr>
        <w:pStyle w:val="Corpodeltesto"/>
        <w:numPr>
          <w:ilvl w:val="0"/>
          <w:numId w:val="27"/>
        </w:numPr>
        <w:ind w:left="0" w:hanging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aver preso visione del codice di comportamento integrativo del Comune di Predore;</w:t>
      </w:r>
    </w:p>
    <w:p w:rsidR="0059453E" w:rsidRPr="00437586" w:rsidRDefault="0059453E" w:rsidP="0059453E">
      <w:pPr>
        <w:pStyle w:val="Corpodeltesto"/>
        <w:numPr>
          <w:ilvl w:val="0"/>
          <w:numId w:val="27"/>
        </w:numPr>
        <w:ind w:left="0" w:hanging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impegnarsi al rispetto dello stesso;</w:t>
      </w:r>
    </w:p>
    <w:p w:rsidR="0059453E" w:rsidRPr="00785E9C" w:rsidRDefault="0059453E" w:rsidP="0059453E">
      <w:pPr>
        <w:pStyle w:val="Corpodeltesto"/>
        <w:numPr>
          <w:ilvl w:val="0"/>
          <w:numId w:val="27"/>
        </w:numPr>
        <w:ind w:left="0" w:hanging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trasmettere ai propri collaboratori che interverranno nel contratto con il Comune di Predore il presente codice di comportamento;</w:t>
      </w:r>
    </w:p>
    <w:p w:rsidR="0059453E" w:rsidRDefault="0059453E" w:rsidP="0059453E">
      <w:pPr>
        <w:pStyle w:val="Corpodeltesto"/>
        <w:rPr>
          <w:rFonts w:ascii="Arial" w:hAnsi="Arial" w:cs="Arial"/>
          <w:sz w:val="24"/>
          <w:szCs w:val="24"/>
        </w:rPr>
      </w:pPr>
    </w:p>
    <w:p w:rsidR="0059453E" w:rsidRDefault="0059453E" w:rsidP="0059453E">
      <w:pPr>
        <w:pStyle w:val="Corpodeltesto"/>
        <w:rPr>
          <w:rFonts w:ascii="Arial" w:hAnsi="Arial" w:cs="Arial"/>
          <w:sz w:val="24"/>
          <w:szCs w:val="24"/>
        </w:rPr>
      </w:pPr>
    </w:p>
    <w:p w:rsidR="0059453E" w:rsidRPr="00437586" w:rsidRDefault="0059453E" w:rsidP="0059453E">
      <w:pPr>
        <w:pStyle w:val="Corpodeltesto"/>
        <w:ind w:left="638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Firma digitale </w:t>
      </w:r>
    </w:p>
    <w:p w:rsidR="0059453E" w:rsidRPr="005C279E" w:rsidRDefault="0059453E" w:rsidP="0059453E">
      <w:pPr>
        <w:pStyle w:val="Corpodeltesto"/>
        <w:rPr>
          <w:rFonts w:ascii="Arial" w:hAnsi="Arial" w:cs="Arial"/>
          <w:sz w:val="24"/>
          <w:szCs w:val="24"/>
        </w:rPr>
      </w:pPr>
    </w:p>
    <w:p w:rsidR="0059453E" w:rsidRPr="000A3783" w:rsidRDefault="0059453E" w:rsidP="0059453E"/>
    <w:p w:rsidR="00437586" w:rsidRPr="005C279E" w:rsidRDefault="00437586" w:rsidP="0059453E">
      <w:pPr>
        <w:jc w:val="center"/>
        <w:rPr>
          <w:rFonts w:ascii="Arial" w:hAnsi="Arial" w:cs="Arial"/>
          <w:sz w:val="24"/>
          <w:szCs w:val="24"/>
        </w:rPr>
      </w:pPr>
    </w:p>
    <w:sectPr w:rsidR="00437586" w:rsidRPr="005C279E">
      <w:headerReference w:type="default" r:id="rId8"/>
      <w:footerReference w:type="default" r:id="rId9"/>
      <w:headerReference w:type="first" r:id="rId10"/>
      <w:footerReference w:type="first" r:id="rId11"/>
      <w:footnotePr>
        <w:numRestart w:val="eachSect"/>
      </w:footnotePr>
      <w:pgSz w:w="12242" w:h="15842" w:code="1"/>
      <w:pgMar w:top="2268" w:right="1134" w:bottom="851" w:left="1134" w:header="284" w:footer="2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245E" w:rsidRDefault="007D245E">
      <w:r>
        <w:separator/>
      </w:r>
    </w:p>
  </w:endnote>
  <w:endnote w:type="continuationSeparator" w:id="0">
    <w:p w:rsidR="007D245E" w:rsidRDefault="007D2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(W1)">
    <w:altName w:val="Arial"/>
    <w:charset w:val="00"/>
    <w:family w:val="swiss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07" w:type="dxa"/>
      <w:jc w:val="center"/>
      <w:tblLayout w:type="fixed"/>
      <w:tblLook w:val="0000" w:firstRow="0" w:lastRow="0" w:firstColumn="0" w:lastColumn="0" w:noHBand="0" w:noVBand="0"/>
    </w:tblPr>
    <w:tblGrid>
      <w:gridCol w:w="3335"/>
      <w:gridCol w:w="3336"/>
      <w:gridCol w:w="3336"/>
    </w:tblGrid>
    <w:tr w:rsidR="00437586">
      <w:trPr>
        <w:cantSplit/>
        <w:jc w:val="center"/>
      </w:trPr>
      <w:tc>
        <w:tcPr>
          <w:tcW w:w="3335" w:type="dxa"/>
          <w:tcBorders>
            <w:top w:val="single" w:sz="4" w:space="0" w:color="auto"/>
          </w:tcBorders>
          <w:vAlign w:val="center"/>
        </w:tcPr>
        <w:p w:rsidR="00437586" w:rsidRDefault="00437586">
          <w:pPr>
            <w:spacing w:before="120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sz w:val="14"/>
            </w:rPr>
            <w:t xml:space="preserve">Sito istituzionale: </w:t>
          </w:r>
          <w:hyperlink r:id="rId1" w:history="1">
            <w:r>
              <w:rPr>
                <w:rStyle w:val="Collegamentoipertestuale"/>
                <w:rFonts w:ascii="Arial" w:hAnsi="Arial" w:cs="Arial"/>
                <w:b/>
                <w:bCs/>
                <w:sz w:val="14"/>
              </w:rPr>
              <w:t>www.comune.predore.bg.it</w:t>
            </w:r>
          </w:hyperlink>
        </w:p>
      </w:tc>
      <w:tc>
        <w:tcPr>
          <w:tcW w:w="3336" w:type="dxa"/>
          <w:tcBorders>
            <w:top w:val="single" w:sz="4" w:space="0" w:color="auto"/>
          </w:tcBorders>
        </w:tcPr>
        <w:p w:rsidR="00437586" w:rsidRDefault="00437586">
          <w:pPr>
            <w:spacing w:before="120"/>
            <w:jc w:val="center"/>
            <w:rPr>
              <w:rFonts w:ascii="Arial" w:hAnsi="Arial" w:cs="Arial"/>
              <w:b/>
              <w:bCs/>
              <w:sz w:val="14"/>
            </w:rPr>
          </w:pPr>
          <w:r>
            <w:rPr>
              <w:rStyle w:val="Numeropagina"/>
              <w:rFonts w:ascii="Arial" w:hAnsi="Arial" w:cs="Arial"/>
              <w:sz w:val="14"/>
            </w:rPr>
            <w:fldChar w:fldCharType="begin"/>
          </w:r>
          <w:r>
            <w:rPr>
              <w:rStyle w:val="Numeropagina"/>
              <w:rFonts w:ascii="Arial" w:hAnsi="Arial" w:cs="Arial"/>
              <w:sz w:val="14"/>
            </w:rPr>
            <w:instrText xml:space="preserve"> PAGE </w:instrText>
          </w:r>
          <w:r>
            <w:rPr>
              <w:rStyle w:val="Numeropagina"/>
              <w:rFonts w:ascii="Arial" w:hAnsi="Arial" w:cs="Arial"/>
              <w:sz w:val="14"/>
            </w:rPr>
            <w:fldChar w:fldCharType="separate"/>
          </w:r>
          <w:r w:rsidR="009D2581">
            <w:rPr>
              <w:rStyle w:val="Numeropagina"/>
              <w:rFonts w:ascii="Arial" w:hAnsi="Arial" w:cs="Arial"/>
              <w:noProof/>
              <w:sz w:val="14"/>
            </w:rPr>
            <w:t>9</w:t>
          </w:r>
          <w:r>
            <w:rPr>
              <w:rStyle w:val="Numeropagina"/>
              <w:rFonts w:ascii="Arial" w:hAnsi="Arial" w:cs="Arial"/>
              <w:sz w:val="14"/>
            </w:rPr>
            <w:fldChar w:fldCharType="end"/>
          </w:r>
        </w:p>
      </w:tc>
      <w:tc>
        <w:tcPr>
          <w:tcW w:w="3336" w:type="dxa"/>
          <w:tcBorders>
            <w:top w:val="single" w:sz="4" w:space="0" w:color="auto"/>
          </w:tcBorders>
          <w:vAlign w:val="center"/>
        </w:tcPr>
        <w:p w:rsidR="00437586" w:rsidRDefault="00437586">
          <w:pPr>
            <w:spacing w:before="120"/>
            <w:jc w:val="right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sz w:val="14"/>
            </w:rPr>
            <w:t xml:space="preserve">E-mail: </w:t>
          </w:r>
          <w:hyperlink r:id="rId2" w:history="1">
            <w:r>
              <w:rPr>
                <w:rStyle w:val="Collegamentoipertestuale"/>
                <w:rFonts w:ascii="Arial" w:hAnsi="Arial" w:cs="Arial"/>
                <w:b/>
                <w:bCs/>
                <w:sz w:val="14"/>
              </w:rPr>
              <w:t>protocollo@comune.predore.bg.it</w:t>
            </w:r>
          </w:hyperlink>
        </w:p>
      </w:tc>
    </w:tr>
  </w:tbl>
  <w:p w:rsidR="00437586" w:rsidRDefault="0043758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07" w:type="dxa"/>
      <w:jc w:val="center"/>
      <w:tblLayout w:type="fixed"/>
      <w:tblLook w:val="0000" w:firstRow="0" w:lastRow="0" w:firstColumn="0" w:lastColumn="0" w:noHBand="0" w:noVBand="0"/>
    </w:tblPr>
    <w:tblGrid>
      <w:gridCol w:w="3335"/>
      <w:gridCol w:w="3336"/>
      <w:gridCol w:w="3336"/>
    </w:tblGrid>
    <w:tr w:rsidR="00437586">
      <w:trPr>
        <w:cantSplit/>
        <w:jc w:val="center"/>
      </w:trPr>
      <w:tc>
        <w:tcPr>
          <w:tcW w:w="3335" w:type="dxa"/>
          <w:tcBorders>
            <w:top w:val="single" w:sz="4" w:space="0" w:color="auto"/>
          </w:tcBorders>
          <w:vAlign w:val="center"/>
        </w:tcPr>
        <w:p w:rsidR="00437586" w:rsidRDefault="00437586">
          <w:pPr>
            <w:spacing w:before="120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sz w:val="14"/>
            </w:rPr>
            <w:t xml:space="preserve">Sito istituzionale: </w:t>
          </w:r>
          <w:hyperlink r:id="rId1" w:history="1">
            <w:r>
              <w:rPr>
                <w:rStyle w:val="Collegamentoipertestuale"/>
                <w:rFonts w:ascii="Arial" w:hAnsi="Arial" w:cs="Arial"/>
                <w:b/>
                <w:bCs/>
                <w:sz w:val="14"/>
              </w:rPr>
              <w:t>www.comune.predore.bg.it</w:t>
            </w:r>
          </w:hyperlink>
        </w:p>
      </w:tc>
      <w:tc>
        <w:tcPr>
          <w:tcW w:w="3336" w:type="dxa"/>
          <w:tcBorders>
            <w:top w:val="single" w:sz="4" w:space="0" w:color="auto"/>
          </w:tcBorders>
        </w:tcPr>
        <w:p w:rsidR="00437586" w:rsidRDefault="00437586">
          <w:pPr>
            <w:spacing w:before="120"/>
            <w:jc w:val="center"/>
            <w:rPr>
              <w:rFonts w:ascii="Arial" w:hAnsi="Arial" w:cs="Arial"/>
              <w:b/>
              <w:bCs/>
              <w:sz w:val="14"/>
            </w:rPr>
          </w:pPr>
        </w:p>
      </w:tc>
      <w:tc>
        <w:tcPr>
          <w:tcW w:w="3336" w:type="dxa"/>
          <w:tcBorders>
            <w:top w:val="single" w:sz="4" w:space="0" w:color="auto"/>
          </w:tcBorders>
          <w:vAlign w:val="center"/>
        </w:tcPr>
        <w:p w:rsidR="00437586" w:rsidRDefault="00437586">
          <w:pPr>
            <w:spacing w:before="120"/>
            <w:jc w:val="right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sz w:val="14"/>
            </w:rPr>
            <w:t xml:space="preserve">E-mail: </w:t>
          </w:r>
          <w:hyperlink r:id="rId2" w:history="1">
            <w:r>
              <w:rPr>
                <w:rStyle w:val="Collegamentoipertestuale"/>
                <w:rFonts w:ascii="Arial" w:hAnsi="Arial" w:cs="Arial"/>
                <w:b/>
                <w:bCs/>
                <w:sz w:val="14"/>
              </w:rPr>
              <w:t>protocollo@comune.predore.bg.it</w:t>
            </w:r>
          </w:hyperlink>
        </w:p>
      </w:tc>
    </w:tr>
  </w:tbl>
  <w:p w:rsidR="00437586" w:rsidRDefault="00437586">
    <w:pPr>
      <w:pStyle w:val="Pidipagina"/>
      <w:rPr>
        <w:rStyle w:val="Numeropagina"/>
        <w:rFonts w:ascii="Arial" w:hAnsi="Arial"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245E" w:rsidRDefault="007D245E">
      <w:r>
        <w:separator/>
      </w:r>
    </w:p>
  </w:footnote>
  <w:footnote w:type="continuationSeparator" w:id="0">
    <w:p w:rsidR="007D245E" w:rsidRDefault="007D245E">
      <w:r>
        <w:continuationSeparator/>
      </w:r>
    </w:p>
  </w:footnote>
  <w:footnote w:id="1">
    <w:p w:rsidR="0059453E" w:rsidRDefault="0059453E" w:rsidP="0059453E">
      <w:pPr>
        <w:pStyle w:val="Testonotaapidipagina"/>
      </w:pPr>
      <w:r>
        <w:rPr>
          <w:rStyle w:val="Rimandonotaapidipagina"/>
        </w:rPr>
        <w:footnoteRef/>
      </w:r>
      <w:r>
        <w:t xml:space="preserve"> Indicare il tipo di operatore economico: </w:t>
      </w:r>
      <w:proofErr w:type="gramStart"/>
      <w:r>
        <w:t>cooperativa….</w:t>
      </w:r>
      <w:proofErr w:type="gramEnd"/>
      <w:r>
        <w:t xml:space="preserve">.oppure collaboratore, incaricato </w:t>
      </w:r>
      <w:proofErr w:type="spellStart"/>
      <w:r>
        <w:t>ecc</w:t>
      </w:r>
      <w:proofErr w:type="spellEnd"/>
      <w:r>
        <w:t>….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586" w:rsidRDefault="00153276">
    <w:pPr>
      <w:pStyle w:val="Intestazione"/>
      <w:tabs>
        <w:tab w:val="clear" w:pos="4819"/>
        <w:tab w:val="clear" w:pos="9638"/>
      </w:tabs>
      <w:jc w:val="center"/>
      <w:rPr>
        <w:rFonts w:ascii="Arial" w:hAnsi="Arial" w:cs="Arial"/>
        <w:color w:val="000000"/>
        <w:spacing w:val="50"/>
        <w:sz w:val="16"/>
      </w:rPr>
    </w:pPr>
    <w:r>
      <w:rPr>
        <w:noProof/>
        <w:lang w:eastAsia="it-IT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1660525</wp:posOffset>
          </wp:positionH>
          <wp:positionV relativeFrom="paragraph">
            <wp:posOffset>-2540</wp:posOffset>
          </wp:positionV>
          <wp:extent cx="360045" cy="466090"/>
          <wp:effectExtent l="0" t="0" r="1905" b="0"/>
          <wp:wrapNone/>
          <wp:docPr id="7" name="Immagine 7" descr="stemma predore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stemma predore3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E7E7E7"/>
                      </a:clrFrom>
                      <a:clrTo>
                        <a:srgbClr val="E7E7E7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7586" w:rsidRPr="00153276" w:rsidRDefault="00437586">
    <w:pPr>
      <w:pStyle w:val="Intestazione"/>
      <w:tabs>
        <w:tab w:val="clear" w:pos="4819"/>
        <w:tab w:val="clear" w:pos="9638"/>
      </w:tabs>
      <w:jc w:val="center"/>
      <w:rPr>
        <w:rFonts w:ascii="Arial (W1)" w:hAnsi="Arial (W1)" w:cs="Arial"/>
        <w:b/>
        <w:smallCaps/>
        <w:color w:val="000000"/>
        <w:spacing w:val="40"/>
        <w:sz w:val="2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153276">
      <w:rPr>
        <w:rFonts w:ascii="Arial (W1)" w:hAnsi="Arial (W1)" w:cs="Arial"/>
        <w:b/>
        <w:smallCaps/>
        <w:color w:val="000000"/>
        <w:spacing w:val="40"/>
        <w:sz w:val="2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Comune di Predore</w:t>
    </w:r>
  </w:p>
  <w:p w:rsidR="00437586" w:rsidRPr="00153276" w:rsidRDefault="00437586">
    <w:pPr>
      <w:pStyle w:val="Intestazione"/>
      <w:tabs>
        <w:tab w:val="clear" w:pos="4819"/>
        <w:tab w:val="clear" w:pos="9638"/>
      </w:tabs>
      <w:jc w:val="center"/>
      <w:rPr>
        <w:rFonts w:ascii="Arial" w:hAnsi="Arial" w:cs="Arial"/>
        <w:b/>
        <w:smallCaps/>
        <w:color w:val="000000"/>
        <w:spacing w:val="50"/>
        <w:sz w:val="1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153276">
      <w:rPr>
        <w:rFonts w:ascii="Arial" w:hAnsi="Arial" w:cs="Arial"/>
        <w:b/>
        <w:smallCaps/>
        <w:color w:val="000000"/>
        <w:spacing w:val="40"/>
        <w:sz w:val="1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- Provincia di Bergamo -</w:t>
    </w:r>
  </w:p>
  <w:p w:rsidR="00437586" w:rsidRDefault="00153276">
    <w:pPr>
      <w:pStyle w:val="Intestazione"/>
      <w:tabs>
        <w:tab w:val="clear" w:pos="4819"/>
        <w:tab w:val="clear" w:pos="9638"/>
      </w:tabs>
      <w:jc w:val="center"/>
      <w:rPr>
        <w:b/>
        <w:smallCaps/>
        <w:color w:val="000000"/>
        <w:spacing w:val="50"/>
      </w:rPr>
    </w:pPr>
    <w:r>
      <w:rPr>
        <w:b/>
        <w:smallCaps/>
        <w:noProof/>
        <w:color w:val="000000"/>
        <w:spacing w:val="50"/>
        <w:lang w:eastAsia="it-IT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2593975</wp:posOffset>
              </wp:positionH>
              <wp:positionV relativeFrom="paragraph">
                <wp:posOffset>153670</wp:posOffset>
              </wp:positionV>
              <wp:extent cx="1143000" cy="0"/>
              <wp:effectExtent l="0" t="0" r="0" b="0"/>
              <wp:wrapNone/>
              <wp:docPr id="2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1430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3ED8B6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.25pt,12.1pt" to="294.2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m7sEQIAACgEAAAOAAAAZHJzL2Uyb0RvYy54bWysU8GO2jAQvVfqP1i+QxIIlI0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" strokeweight=".5pt"/>
          </w:pict>
        </mc:Fallback>
      </mc:AlternateContent>
    </w:r>
  </w:p>
  <w:p w:rsidR="00437586" w:rsidRDefault="00437586">
    <w:pPr>
      <w:pStyle w:val="Intestazione"/>
      <w:tabs>
        <w:tab w:val="clear" w:pos="4819"/>
        <w:tab w:val="clear" w:pos="9638"/>
      </w:tabs>
      <w:ind w:left="1134"/>
      <w:jc w:val="center"/>
      <w:rPr>
        <w:b/>
        <w:smallCaps/>
        <w:color w:val="000000"/>
        <w:spacing w:val="50"/>
        <w:sz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1134"/>
      <w:gridCol w:w="1814"/>
      <w:gridCol w:w="1814"/>
      <w:gridCol w:w="1985"/>
      <w:gridCol w:w="1134"/>
    </w:tblGrid>
    <w:tr w:rsidR="00437586">
      <w:trPr>
        <w:cantSplit/>
        <w:jc w:val="center"/>
      </w:trPr>
      <w:tc>
        <w:tcPr>
          <w:tcW w:w="1134" w:type="dxa"/>
          <w:vMerge w:val="restart"/>
        </w:tcPr>
        <w:p w:rsidR="00437586" w:rsidRDefault="00153276">
          <w:pPr>
            <w:spacing w:after="60"/>
            <w:rPr>
              <w:sz w:val="16"/>
              <w:szCs w:val="16"/>
            </w:rPr>
          </w:pPr>
          <w:r>
            <w:rPr>
              <w:noProof/>
              <w:lang w:eastAsia="it-IT"/>
            </w:rPr>
            <w:drawing>
              <wp:inline distT="0" distB="0" distL="0" distR="0">
                <wp:extent cx="583565" cy="756920"/>
                <wp:effectExtent l="0" t="0" r="0" b="0"/>
                <wp:docPr id="1" name="Immagine 1" descr="stemma predore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emma predore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clrChange>
                            <a:clrFrom>
                              <a:srgbClr val="E7E7E7"/>
                            </a:clrFrom>
                            <a:clrTo>
                              <a:srgbClr val="E7E7E7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3565" cy="756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13" w:type="dxa"/>
          <w:gridSpan w:val="3"/>
        </w:tcPr>
        <w:p w:rsidR="00437586" w:rsidRPr="00153276" w:rsidRDefault="00437586">
          <w:pPr>
            <w:pStyle w:val="Intestazione"/>
            <w:tabs>
              <w:tab w:val="clear" w:pos="4819"/>
              <w:tab w:val="clear" w:pos="9638"/>
            </w:tabs>
            <w:spacing w:before="180"/>
            <w:jc w:val="center"/>
            <w:rPr>
              <w:rFonts w:ascii="Arial" w:eastAsia="Batang" w:hAnsi="Arial" w:cs="Arial"/>
              <w:b/>
              <w:smallCaps/>
              <w:color w:val="000000"/>
              <w:spacing w:val="40"/>
              <w:sz w:val="50"/>
              <w:szCs w:val="5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153276">
            <w:rPr>
              <w:rFonts w:ascii="Arial" w:eastAsia="Batang" w:hAnsi="Arial" w:cs="Arial"/>
              <w:b/>
              <w:smallCaps/>
              <w:color w:val="000000"/>
              <w:spacing w:val="40"/>
              <w:sz w:val="50"/>
              <w:szCs w:val="5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Comune di Predore</w:t>
          </w:r>
        </w:p>
        <w:p w:rsidR="00437586" w:rsidRDefault="00437586">
          <w:pPr>
            <w:spacing w:after="60"/>
            <w:jc w:val="center"/>
            <w:rPr>
              <w:sz w:val="14"/>
              <w:szCs w:val="14"/>
            </w:rPr>
          </w:pPr>
          <w:r w:rsidRPr="00153276">
            <w:rPr>
              <w:rFonts w:ascii="Arial" w:hAnsi="Arial" w:cs="Arial"/>
              <w:b/>
              <w:smallCaps/>
              <w:color w:val="000000"/>
              <w:spacing w:val="40"/>
              <w:sz w:val="14"/>
              <w:szCs w:val="1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- Provincia di Bergamo -</w:t>
          </w:r>
        </w:p>
      </w:tc>
      <w:tc>
        <w:tcPr>
          <w:tcW w:w="1134" w:type="dxa"/>
          <w:vMerge w:val="restart"/>
        </w:tcPr>
        <w:p w:rsidR="00437586" w:rsidRDefault="00437586">
          <w:pPr>
            <w:spacing w:after="60"/>
            <w:jc w:val="center"/>
            <w:rPr>
              <w:sz w:val="22"/>
            </w:rPr>
          </w:pPr>
        </w:p>
      </w:tc>
    </w:tr>
    <w:tr w:rsidR="00437586">
      <w:trPr>
        <w:cantSplit/>
        <w:trHeight w:val="227"/>
        <w:jc w:val="center"/>
      </w:trPr>
      <w:tc>
        <w:tcPr>
          <w:tcW w:w="1134" w:type="dxa"/>
          <w:vMerge/>
        </w:tcPr>
        <w:p w:rsidR="00437586" w:rsidRDefault="00437586">
          <w:pPr>
            <w:spacing w:after="60"/>
            <w:jc w:val="center"/>
            <w:rPr>
              <w:sz w:val="16"/>
              <w:szCs w:val="16"/>
            </w:rPr>
          </w:pPr>
        </w:p>
      </w:tc>
      <w:tc>
        <w:tcPr>
          <w:tcW w:w="1814" w:type="dxa"/>
          <w:vAlign w:val="bottom"/>
        </w:tcPr>
        <w:p w:rsidR="00437586" w:rsidRDefault="00437586">
          <w:pPr>
            <w:rPr>
              <w:rFonts w:ascii="Arial (W1)" w:hAnsi="Arial (W1)" w:cs="Arial"/>
              <w:b/>
              <w:bCs/>
              <w:sz w:val="12"/>
              <w:szCs w:val="12"/>
            </w:rPr>
          </w:pPr>
        </w:p>
      </w:tc>
      <w:tc>
        <w:tcPr>
          <w:tcW w:w="1814" w:type="dxa"/>
          <w:vAlign w:val="bottom"/>
        </w:tcPr>
        <w:p w:rsidR="00437586" w:rsidRDefault="00437586">
          <w:pPr>
            <w:jc w:val="center"/>
            <w:rPr>
              <w:rFonts w:ascii="Arial (W1)" w:hAnsi="Arial (W1)" w:cs="Arial"/>
              <w:b/>
              <w:bCs/>
              <w:sz w:val="12"/>
              <w:szCs w:val="12"/>
            </w:rPr>
          </w:pPr>
        </w:p>
      </w:tc>
      <w:tc>
        <w:tcPr>
          <w:tcW w:w="1814" w:type="dxa"/>
          <w:vAlign w:val="bottom"/>
        </w:tcPr>
        <w:p w:rsidR="00437586" w:rsidRPr="009D2581" w:rsidRDefault="00437586">
          <w:pPr>
            <w:jc w:val="right"/>
            <w:rPr>
              <w:rFonts w:ascii="Arial (W1)" w:hAnsi="Arial (W1)" w:cs="Arial"/>
              <w:b/>
              <w:bCs/>
              <w:sz w:val="12"/>
              <w:szCs w:val="12"/>
            </w:rPr>
          </w:pPr>
        </w:p>
      </w:tc>
      <w:tc>
        <w:tcPr>
          <w:tcW w:w="1134" w:type="dxa"/>
          <w:vMerge/>
        </w:tcPr>
        <w:p w:rsidR="00437586" w:rsidRPr="009D2581" w:rsidRDefault="00437586">
          <w:pPr>
            <w:jc w:val="center"/>
            <w:rPr>
              <w:sz w:val="12"/>
              <w:szCs w:val="12"/>
            </w:rPr>
          </w:pPr>
        </w:p>
      </w:tc>
    </w:tr>
    <w:tr w:rsidR="00437586" w:rsidRPr="00153276">
      <w:trPr>
        <w:jc w:val="center"/>
      </w:trPr>
      <w:tc>
        <w:tcPr>
          <w:tcW w:w="1134" w:type="dxa"/>
          <w:tcBorders>
            <w:bottom w:val="single" w:sz="4" w:space="0" w:color="auto"/>
          </w:tcBorders>
        </w:tcPr>
        <w:p w:rsidR="00437586" w:rsidRPr="009D2581" w:rsidRDefault="00437586">
          <w:pPr>
            <w:spacing w:after="60"/>
            <w:jc w:val="center"/>
            <w:rPr>
              <w:sz w:val="16"/>
              <w:szCs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</w:p>
      </w:tc>
      <w:tc>
        <w:tcPr>
          <w:tcW w:w="1814" w:type="dxa"/>
          <w:tcBorders>
            <w:bottom w:val="single" w:sz="4" w:space="0" w:color="auto"/>
          </w:tcBorders>
          <w:vAlign w:val="bottom"/>
        </w:tcPr>
        <w:p w:rsidR="00437586" w:rsidRPr="00153276" w:rsidRDefault="00437586">
          <w:pPr>
            <w:spacing w:after="60"/>
            <w:rPr>
              <w:rFonts w:ascii="Arial" w:hAnsi="Arial" w:cs="Arial"/>
              <w:b/>
              <w:bCs/>
              <w:sz w:val="14"/>
              <w:szCs w:val="1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153276">
            <w:rPr>
              <w:rFonts w:ascii="Arial" w:hAnsi="Arial" w:cs="Arial"/>
              <w:b/>
              <w:bCs/>
              <w:sz w:val="14"/>
              <w:szCs w:val="1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Cap 24060</w:t>
          </w:r>
        </w:p>
      </w:tc>
      <w:tc>
        <w:tcPr>
          <w:tcW w:w="1814" w:type="dxa"/>
          <w:tcBorders>
            <w:bottom w:val="single" w:sz="4" w:space="0" w:color="auto"/>
          </w:tcBorders>
          <w:vAlign w:val="bottom"/>
        </w:tcPr>
        <w:p w:rsidR="00437586" w:rsidRPr="00153276" w:rsidRDefault="00437586">
          <w:pPr>
            <w:spacing w:after="60"/>
            <w:jc w:val="center"/>
            <w:rPr>
              <w:rFonts w:ascii="Arial" w:hAnsi="Arial" w:cs="Arial"/>
              <w:b/>
              <w:bCs/>
              <w:sz w:val="14"/>
              <w:szCs w:val="1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153276">
            <w:rPr>
              <w:rFonts w:ascii="Arial" w:hAnsi="Arial" w:cs="Arial"/>
              <w:b/>
              <w:bCs/>
              <w:sz w:val="14"/>
              <w:szCs w:val="1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Piazza Vittorio Veneto 1</w:t>
          </w:r>
        </w:p>
      </w:tc>
      <w:tc>
        <w:tcPr>
          <w:tcW w:w="1814" w:type="dxa"/>
          <w:tcBorders>
            <w:bottom w:val="single" w:sz="4" w:space="0" w:color="auto"/>
          </w:tcBorders>
          <w:vAlign w:val="bottom"/>
        </w:tcPr>
        <w:p w:rsidR="00437586" w:rsidRPr="00153276" w:rsidRDefault="00437586">
          <w:pPr>
            <w:spacing w:after="60"/>
            <w:jc w:val="right"/>
            <w:rPr>
              <w:rFonts w:ascii="Arial" w:hAnsi="Arial" w:cs="Arial"/>
              <w:b/>
              <w:bCs/>
              <w:sz w:val="14"/>
              <w:szCs w:val="14"/>
              <w:lang w:val="en-US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153276">
            <w:rPr>
              <w:rFonts w:ascii="Arial" w:hAnsi="Arial" w:cs="Arial"/>
              <w:b/>
              <w:bCs/>
              <w:sz w:val="14"/>
              <w:szCs w:val="14"/>
              <w:lang w:val="en-US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Tel.  035/938032</w:t>
          </w:r>
        </w:p>
      </w:tc>
      <w:tc>
        <w:tcPr>
          <w:tcW w:w="1134" w:type="dxa"/>
          <w:tcBorders>
            <w:bottom w:val="single" w:sz="4" w:space="0" w:color="auto"/>
          </w:tcBorders>
        </w:tcPr>
        <w:p w:rsidR="00437586" w:rsidRPr="00153276" w:rsidRDefault="00437586">
          <w:pPr>
            <w:spacing w:after="60"/>
            <w:jc w:val="center"/>
            <w:rPr>
              <w:sz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</w:p>
      </w:tc>
    </w:tr>
    <w:tr w:rsidR="00437586" w:rsidRPr="00153276">
      <w:trPr>
        <w:jc w:val="center"/>
      </w:trPr>
      <w:tc>
        <w:tcPr>
          <w:tcW w:w="1134" w:type="dxa"/>
          <w:tcBorders>
            <w:top w:val="single" w:sz="4" w:space="0" w:color="auto"/>
          </w:tcBorders>
        </w:tcPr>
        <w:p w:rsidR="00437586" w:rsidRPr="00153276" w:rsidRDefault="00437586">
          <w:pPr>
            <w:spacing w:before="60" w:after="60"/>
            <w:jc w:val="center"/>
            <w:rPr>
              <w:sz w:val="16"/>
              <w:szCs w:val="16"/>
              <w:lang w:val="en-US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</w:p>
      </w:tc>
      <w:tc>
        <w:tcPr>
          <w:tcW w:w="1814" w:type="dxa"/>
          <w:tcBorders>
            <w:top w:val="single" w:sz="4" w:space="0" w:color="auto"/>
          </w:tcBorders>
        </w:tcPr>
        <w:p w:rsidR="00437586" w:rsidRPr="00153276" w:rsidRDefault="00437586">
          <w:pPr>
            <w:spacing w:before="60"/>
            <w:rPr>
              <w:rFonts w:ascii="Arial" w:hAnsi="Arial" w:cs="Arial"/>
              <w:b/>
              <w:bCs/>
              <w:sz w:val="14"/>
              <w:szCs w:val="1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153276">
            <w:rPr>
              <w:rFonts w:ascii="Arial" w:hAnsi="Arial" w:cs="Arial"/>
              <w:b/>
              <w:bCs/>
              <w:sz w:val="14"/>
              <w:szCs w:val="1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P. IVA  n. 00547750166</w:t>
          </w:r>
        </w:p>
      </w:tc>
      <w:tc>
        <w:tcPr>
          <w:tcW w:w="1814" w:type="dxa"/>
          <w:tcBorders>
            <w:top w:val="single" w:sz="4" w:space="0" w:color="auto"/>
          </w:tcBorders>
        </w:tcPr>
        <w:p w:rsidR="00437586" w:rsidRPr="00153276" w:rsidRDefault="00437586">
          <w:pPr>
            <w:spacing w:before="60"/>
            <w:jc w:val="center"/>
            <w:rPr>
              <w:rFonts w:ascii="Arial" w:hAnsi="Arial" w:cs="Arial"/>
              <w:b/>
              <w:bCs/>
              <w:sz w:val="14"/>
              <w:szCs w:val="1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</w:p>
      </w:tc>
      <w:tc>
        <w:tcPr>
          <w:tcW w:w="1814" w:type="dxa"/>
          <w:tcBorders>
            <w:top w:val="single" w:sz="4" w:space="0" w:color="auto"/>
          </w:tcBorders>
        </w:tcPr>
        <w:p w:rsidR="00437586" w:rsidRPr="00153276" w:rsidRDefault="00437586">
          <w:pPr>
            <w:spacing w:before="60"/>
            <w:jc w:val="right"/>
            <w:rPr>
              <w:rFonts w:ascii="Arial" w:hAnsi="Arial" w:cs="Arial"/>
              <w:b/>
              <w:bCs/>
              <w:sz w:val="14"/>
              <w:szCs w:val="1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153276">
            <w:rPr>
              <w:rFonts w:ascii="Arial" w:hAnsi="Arial" w:cs="Arial"/>
              <w:b/>
              <w:bCs/>
              <w:sz w:val="14"/>
              <w:szCs w:val="1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Fax. 035/938715</w:t>
          </w:r>
        </w:p>
      </w:tc>
      <w:tc>
        <w:tcPr>
          <w:tcW w:w="1134" w:type="dxa"/>
          <w:tcBorders>
            <w:top w:val="single" w:sz="4" w:space="0" w:color="auto"/>
          </w:tcBorders>
        </w:tcPr>
        <w:p w:rsidR="00437586" w:rsidRPr="00153276" w:rsidRDefault="00437586">
          <w:pPr>
            <w:spacing w:before="60" w:after="60"/>
            <w:jc w:val="center"/>
            <w:rPr>
              <w:sz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</w:p>
      </w:tc>
    </w:tr>
  </w:tbl>
  <w:p w:rsidR="00437586" w:rsidRDefault="00437586">
    <w:pPr>
      <w:pStyle w:val="Intestazione"/>
      <w:tabs>
        <w:tab w:val="clear" w:pos="4819"/>
      </w:tabs>
      <w:jc w:val="right"/>
      <w:rPr>
        <w:rFonts w:ascii="Arial" w:hAnsi="Arial" w:cs="Arial"/>
        <w:b/>
        <w:bCs/>
        <w:i/>
        <w:iCs/>
        <w:smallCaps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DF6258E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4E5024C"/>
    <w:multiLevelType w:val="hybridMultilevel"/>
    <w:tmpl w:val="11E6F17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942678E"/>
    <w:multiLevelType w:val="hybridMultilevel"/>
    <w:tmpl w:val="030E8AB0"/>
    <w:lvl w:ilvl="0" w:tplc="DF62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3CA6A7B"/>
    <w:multiLevelType w:val="hybridMultilevel"/>
    <w:tmpl w:val="9E18ADFA"/>
    <w:lvl w:ilvl="0" w:tplc="E894FB1E">
      <w:numFmt w:val="bullet"/>
      <w:lvlText w:val="-"/>
      <w:lvlJc w:val="left"/>
      <w:pPr>
        <w:ind w:left="1246" w:hanging="360"/>
      </w:pPr>
      <w:rPr>
        <w:rFonts w:ascii="Arial MT" w:eastAsia="Arial MT" w:hAnsi="Arial MT" w:cs="Arial MT" w:hint="default"/>
        <w:w w:val="97"/>
        <w:sz w:val="24"/>
        <w:szCs w:val="24"/>
        <w:lang w:val="it-IT" w:eastAsia="en-US" w:bidi="ar-SA"/>
      </w:rPr>
    </w:lvl>
    <w:lvl w:ilvl="1" w:tplc="54188A14">
      <w:numFmt w:val="bullet"/>
      <w:lvlText w:val="•"/>
      <w:lvlJc w:val="left"/>
      <w:pPr>
        <w:ind w:left="2103" w:hanging="360"/>
      </w:pPr>
      <w:rPr>
        <w:rFonts w:hint="default"/>
        <w:lang w:val="it-IT" w:eastAsia="en-US" w:bidi="ar-SA"/>
      </w:rPr>
    </w:lvl>
    <w:lvl w:ilvl="2" w:tplc="93EAEA66">
      <w:numFmt w:val="bullet"/>
      <w:lvlText w:val="•"/>
      <w:lvlJc w:val="left"/>
      <w:pPr>
        <w:ind w:left="2966" w:hanging="360"/>
      </w:pPr>
      <w:rPr>
        <w:rFonts w:hint="default"/>
        <w:lang w:val="it-IT" w:eastAsia="en-US" w:bidi="ar-SA"/>
      </w:rPr>
    </w:lvl>
    <w:lvl w:ilvl="3" w:tplc="C7909D70">
      <w:numFmt w:val="bullet"/>
      <w:lvlText w:val="•"/>
      <w:lvlJc w:val="left"/>
      <w:pPr>
        <w:ind w:left="3829" w:hanging="360"/>
      </w:pPr>
      <w:rPr>
        <w:rFonts w:hint="default"/>
        <w:lang w:val="it-IT" w:eastAsia="en-US" w:bidi="ar-SA"/>
      </w:rPr>
    </w:lvl>
    <w:lvl w:ilvl="4" w:tplc="41F263BC">
      <w:numFmt w:val="bullet"/>
      <w:lvlText w:val="•"/>
      <w:lvlJc w:val="left"/>
      <w:pPr>
        <w:ind w:left="4692" w:hanging="360"/>
      </w:pPr>
      <w:rPr>
        <w:rFonts w:hint="default"/>
        <w:lang w:val="it-IT" w:eastAsia="en-US" w:bidi="ar-SA"/>
      </w:rPr>
    </w:lvl>
    <w:lvl w:ilvl="5" w:tplc="B5AC0B4E">
      <w:numFmt w:val="bullet"/>
      <w:lvlText w:val="•"/>
      <w:lvlJc w:val="left"/>
      <w:pPr>
        <w:ind w:left="5555" w:hanging="360"/>
      </w:pPr>
      <w:rPr>
        <w:rFonts w:hint="default"/>
        <w:lang w:val="it-IT" w:eastAsia="en-US" w:bidi="ar-SA"/>
      </w:rPr>
    </w:lvl>
    <w:lvl w:ilvl="6" w:tplc="0C78DCF8">
      <w:numFmt w:val="bullet"/>
      <w:lvlText w:val="•"/>
      <w:lvlJc w:val="left"/>
      <w:pPr>
        <w:ind w:left="6418" w:hanging="360"/>
      </w:pPr>
      <w:rPr>
        <w:rFonts w:hint="default"/>
        <w:lang w:val="it-IT" w:eastAsia="en-US" w:bidi="ar-SA"/>
      </w:rPr>
    </w:lvl>
    <w:lvl w:ilvl="7" w:tplc="8FDA076C">
      <w:numFmt w:val="bullet"/>
      <w:lvlText w:val="•"/>
      <w:lvlJc w:val="left"/>
      <w:pPr>
        <w:ind w:left="7281" w:hanging="360"/>
      </w:pPr>
      <w:rPr>
        <w:rFonts w:hint="default"/>
        <w:lang w:val="it-IT" w:eastAsia="en-US" w:bidi="ar-SA"/>
      </w:rPr>
    </w:lvl>
    <w:lvl w:ilvl="8" w:tplc="0116F7D8">
      <w:numFmt w:val="bullet"/>
      <w:lvlText w:val="•"/>
      <w:lvlJc w:val="left"/>
      <w:pPr>
        <w:ind w:left="8144" w:hanging="360"/>
      </w:pPr>
      <w:rPr>
        <w:rFonts w:hint="default"/>
        <w:lang w:val="it-IT" w:eastAsia="en-US" w:bidi="ar-SA"/>
      </w:rPr>
    </w:lvl>
  </w:abstractNum>
  <w:abstractNum w:abstractNumId="20" w15:restartNumberingAfterBreak="0">
    <w:nsid w:val="161A1AD0"/>
    <w:multiLevelType w:val="hybridMultilevel"/>
    <w:tmpl w:val="BB589E5E"/>
    <w:lvl w:ilvl="0" w:tplc="DF6258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F5C4D98"/>
    <w:multiLevelType w:val="hybridMultilevel"/>
    <w:tmpl w:val="0A9C7108"/>
    <w:lvl w:ilvl="0" w:tplc="9F2C0794">
      <w:start w:val="1"/>
      <w:numFmt w:val="decimal"/>
      <w:lvlText w:val="%1."/>
      <w:lvlJc w:val="left"/>
      <w:pPr>
        <w:ind w:left="360" w:hanging="351"/>
      </w:pPr>
      <w:rPr>
        <w:rFonts w:ascii="Times New Roman" w:eastAsia="Times New Roman" w:hAnsi="Times New Roman" w:cs="Times New Roman" w:hint="default"/>
        <w:w w:val="90"/>
        <w:sz w:val="24"/>
        <w:szCs w:val="24"/>
        <w:lang w:val="it-IT" w:eastAsia="en-US" w:bidi="ar-SA"/>
      </w:rPr>
    </w:lvl>
    <w:lvl w:ilvl="1" w:tplc="F2EC0BCE">
      <w:numFmt w:val="bullet"/>
      <w:lvlText w:val="•"/>
      <w:lvlJc w:val="left"/>
      <w:pPr>
        <w:ind w:left="1270" w:hanging="351"/>
      </w:pPr>
      <w:rPr>
        <w:rFonts w:hint="default"/>
        <w:lang w:val="it-IT" w:eastAsia="en-US" w:bidi="ar-SA"/>
      </w:rPr>
    </w:lvl>
    <w:lvl w:ilvl="2" w:tplc="4DAC313A">
      <w:numFmt w:val="bullet"/>
      <w:lvlText w:val="•"/>
      <w:lvlJc w:val="left"/>
      <w:pPr>
        <w:ind w:left="2173" w:hanging="351"/>
      </w:pPr>
      <w:rPr>
        <w:rFonts w:hint="default"/>
        <w:lang w:val="it-IT" w:eastAsia="en-US" w:bidi="ar-SA"/>
      </w:rPr>
    </w:lvl>
    <w:lvl w:ilvl="3" w:tplc="FA6C9044">
      <w:numFmt w:val="bullet"/>
      <w:lvlText w:val="•"/>
      <w:lvlJc w:val="left"/>
      <w:pPr>
        <w:ind w:left="3076" w:hanging="351"/>
      </w:pPr>
      <w:rPr>
        <w:rFonts w:hint="default"/>
        <w:lang w:val="it-IT" w:eastAsia="en-US" w:bidi="ar-SA"/>
      </w:rPr>
    </w:lvl>
    <w:lvl w:ilvl="4" w:tplc="00A4CF42">
      <w:numFmt w:val="bullet"/>
      <w:lvlText w:val="•"/>
      <w:lvlJc w:val="left"/>
      <w:pPr>
        <w:ind w:left="3979" w:hanging="351"/>
      </w:pPr>
      <w:rPr>
        <w:rFonts w:hint="default"/>
        <w:lang w:val="it-IT" w:eastAsia="en-US" w:bidi="ar-SA"/>
      </w:rPr>
    </w:lvl>
    <w:lvl w:ilvl="5" w:tplc="A1E4284A">
      <w:numFmt w:val="bullet"/>
      <w:lvlText w:val="•"/>
      <w:lvlJc w:val="left"/>
      <w:pPr>
        <w:ind w:left="4882" w:hanging="351"/>
      </w:pPr>
      <w:rPr>
        <w:rFonts w:hint="default"/>
        <w:lang w:val="it-IT" w:eastAsia="en-US" w:bidi="ar-SA"/>
      </w:rPr>
    </w:lvl>
    <w:lvl w:ilvl="6" w:tplc="EF262474">
      <w:numFmt w:val="bullet"/>
      <w:lvlText w:val="•"/>
      <w:lvlJc w:val="left"/>
      <w:pPr>
        <w:ind w:left="5785" w:hanging="351"/>
      </w:pPr>
      <w:rPr>
        <w:rFonts w:hint="default"/>
        <w:lang w:val="it-IT" w:eastAsia="en-US" w:bidi="ar-SA"/>
      </w:rPr>
    </w:lvl>
    <w:lvl w:ilvl="7" w:tplc="C96814D2">
      <w:numFmt w:val="bullet"/>
      <w:lvlText w:val="•"/>
      <w:lvlJc w:val="left"/>
      <w:pPr>
        <w:ind w:left="6688" w:hanging="351"/>
      </w:pPr>
      <w:rPr>
        <w:rFonts w:hint="default"/>
        <w:lang w:val="it-IT" w:eastAsia="en-US" w:bidi="ar-SA"/>
      </w:rPr>
    </w:lvl>
    <w:lvl w:ilvl="8" w:tplc="3AD08EC6">
      <w:numFmt w:val="bullet"/>
      <w:lvlText w:val="•"/>
      <w:lvlJc w:val="left"/>
      <w:pPr>
        <w:ind w:left="7591" w:hanging="351"/>
      </w:pPr>
      <w:rPr>
        <w:rFonts w:hint="default"/>
        <w:lang w:val="it-IT" w:eastAsia="en-US" w:bidi="ar-SA"/>
      </w:rPr>
    </w:lvl>
  </w:abstractNum>
  <w:abstractNum w:abstractNumId="22" w15:restartNumberingAfterBreak="0">
    <w:nsid w:val="23827A05"/>
    <w:multiLevelType w:val="hybridMultilevel"/>
    <w:tmpl w:val="EAAA3C1C"/>
    <w:lvl w:ilvl="0" w:tplc="8F82E55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90"/>
        <w:sz w:val="24"/>
        <w:szCs w:val="24"/>
        <w:lang w:val="it-IT" w:eastAsia="en-US" w:bidi="ar-SA"/>
      </w:rPr>
    </w:lvl>
    <w:lvl w:ilvl="1" w:tplc="2EBA1F8A">
      <w:numFmt w:val="bullet"/>
      <w:lvlText w:val="•"/>
      <w:lvlJc w:val="left"/>
      <w:pPr>
        <w:ind w:left="1275" w:hanging="360"/>
      </w:pPr>
      <w:rPr>
        <w:rFonts w:hint="default"/>
        <w:lang w:val="it-IT" w:eastAsia="en-US" w:bidi="ar-SA"/>
      </w:rPr>
    </w:lvl>
    <w:lvl w:ilvl="2" w:tplc="4A2CD7C2">
      <w:numFmt w:val="bullet"/>
      <w:lvlText w:val="•"/>
      <w:lvlJc w:val="left"/>
      <w:pPr>
        <w:ind w:left="2186" w:hanging="360"/>
      </w:pPr>
      <w:rPr>
        <w:rFonts w:hint="default"/>
        <w:lang w:val="it-IT" w:eastAsia="en-US" w:bidi="ar-SA"/>
      </w:rPr>
    </w:lvl>
    <w:lvl w:ilvl="3" w:tplc="AC04B558">
      <w:numFmt w:val="bullet"/>
      <w:lvlText w:val="•"/>
      <w:lvlJc w:val="left"/>
      <w:pPr>
        <w:ind w:left="3097" w:hanging="360"/>
      </w:pPr>
      <w:rPr>
        <w:rFonts w:hint="default"/>
        <w:lang w:val="it-IT" w:eastAsia="en-US" w:bidi="ar-SA"/>
      </w:rPr>
    </w:lvl>
    <w:lvl w:ilvl="4" w:tplc="94C6EE52">
      <w:numFmt w:val="bullet"/>
      <w:lvlText w:val="•"/>
      <w:lvlJc w:val="left"/>
      <w:pPr>
        <w:ind w:left="4008" w:hanging="360"/>
      </w:pPr>
      <w:rPr>
        <w:rFonts w:hint="default"/>
        <w:lang w:val="it-IT" w:eastAsia="en-US" w:bidi="ar-SA"/>
      </w:rPr>
    </w:lvl>
    <w:lvl w:ilvl="5" w:tplc="772EBB0C">
      <w:numFmt w:val="bullet"/>
      <w:lvlText w:val="•"/>
      <w:lvlJc w:val="left"/>
      <w:pPr>
        <w:ind w:left="4919" w:hanging="360"/>
      </w:pPr>
      <w:rPr>
        <w:rFonts w:hint="default"/>
        <w:lang w:val="it-IT" w:eastAsia="en-US" w:bidi="ar-SA"/>
      </w:rPr>
    </w:lvl>
    <w:lvl w:ilvl="6" w:tplc="74F2FAA8">
      <w:numFmt w:val="bullet"/>
      <w:lvlText w:val="•"/>
      <w:lvlJc w:val="left"/>
      <w:pPr>
        <w:ind w:left="5830" w:hanging="360"/>
      </w:pPr>
      <w:rPr>
        <w:rFonts w:hint="default"/>
        <w:lang w:val="it-IT" w:eastAsia="en-US" w:bidi="ar-SA"/>
      </w:rPr>
    </w:lvl>
    <w:lvl w:ilvl="7" w:tplc="B3E8809C">
      <w:numFmt w:val="bullet"/>
      <w:lvlText w:val="•"/>
      <w:lvlJc w:val="left"/>
      <w:pPr>
        <w:ind w:left="6741" w:hanging="360"/>
      </w:pPr>
      <w:rPr>
        <w:rFonts w:hint="default"/>
        <w:lang w:val="it-IT" w:eastAsia="en-US" w:bidi="ar-SA"/>
      </w:rPr>
    </w:lvl>
    <w:lvl w:ilvl="8" w:tplc="8228B0DE">
      <w:numFmt w:val="bullet"/>
      <w:lvlText w:val="•"/>
      <w:lvlJc w:val="left"/>
      <w:pPr>
        <w:ind w:left="7652" w:hanging="360"/>
      </w:pPr>
      <w:rPr>
        <w:rFonts w:hint="default"/>
        <w:lang w:val="it-IT" w:eastAsia="en-US" w:bidi="ar-SA"/>
      </w:rPr>
    </w:lvl>
  </w:abstractNum>
  <w:abstractNum w:abstractNumId="23" w15:restartNumberingAfterBreak="0">
    <w:nsid w:val="24947AF2"/>
    <w:multiLevelType w:val="hybridMultilevel"/>
    <w:tmpl w:val="B19AF488"/>
    <w:lvl w:ilvl="0" w:tplc="DF6258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A2F0ABF"/>
    <w:multiLevelType w:val="hybridMultilevel"/>
    <w:tmpl w:val="C4C8E6F8"/>
    <w:lvl w:ilvl="0" w:tplc="DF6258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ABA6E52"/>
    <w:multiLevelType w:val="hybridMultilevel"/>
    <w:tmpl w:val="40A0AB96"/>
    <w:lvl w:ilvl="0" w:tplc="0562B9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90"/>
        <w:sz w:val="24"/>
        <w:szCs w:val="24"/>
        <w:lang w:val="it-IT" w:eastAsia="en-US" w:bidi="ar-SA"/>
      </w:rPr>
    </w:lvl>
    <w:lvl w:ilvl="1" w:tplc="6BB6B220">
      <w:numFmt w:val="bullet"/>
      <w:lvlText w:val="•"/>
      <w:lvlJc w:val="left"/>
      <w:pPr>
        <w:ind w:left="1275" w:hanging="360"/>
      </w:pPr>
      <w:rPr>
        <w:rFonts w:hint="default"/>
        <w:lang w:val="it-IT" w:eastAsia="en-US" w:bidi="ar-SA"/>
      </w:rPr>
    </w:lvl>
    <w:lvl w:ilvl="2" w:tplc="16BEB574">
      <w:numFmt w:val="bullet"/>
      <w:lvlText w:val="•"/>
      <w:lvlJc w:val="left"/>
      <w:pPr>
        <w:ind w:left="2186" w:hanging="360"/>
      </w:pPr>
      <w:rPr>
        <w:rFonts w:hint="default"/>
        <w:lang w:val="it-IT" w:eastAsia="en-US" w:bidi="ar-SA"/>
      </w:rPr>
    </w:lvl>
    <w:lvl w:ilvl="3" w:tplc="9222A8C6">
      <w:numFmt w:val="bullet"/>
      <w:lvlText w:val="•"/>
      <w:lvlJc w:val="left"/>
      <w:pPr>
        <w:ind w:left="3097" w:hanging="360"/>
      </w:pPr>
      <w:rPr>
        <w:rFonts w:hint="default"/>
        <w:lang w:val="it-IT" w:eastAsia="en-US" w:bidi="ar-SA"/>
      </w:rPr>
    </w:lvl>
    <w:lvl w:ilvl="4" w:tplc="2BDCF724">
      <w:numFmt w:val="bullet"/>
      <w:lvlText w:val="•"/>
      <w:lvlJc w:val="left"/>
      <w:pPr>
        <w:ind w:left="4008" w:hanging="360"/>
      </w:pPr>
      <w:rPr>
        <w:rFonts w:hint="default"/>
        <w:lang w:val="it-IT" w:eastAsia="en-US" w:bidi="ar-SA"/>
      </w:rPr>
    </w:lvl>
    <w:lvl w:ilvl="5" w:tplc="EA241584">
      <w:numFmt w:val="bullet"/>
      <w:lvlText w:val="•"/>
      <w:lvlJc w:val="left"/>
      <w:pPr>
        <w:ind w:left="4919" w:hanging="360"/>
      </w:pPr>
      <w:rPr>
        <w:rFonts w:hint="default"/>
        <w:lang w:val="it-IT" w:eastAsia="en-US" w:bidi="ar-SA"/>
      </w:rPr>
    </w:lvl>
    <w:lvl w:ilvl="6" w:tplc="C7C6753C">
      <w:numFmt w:val="bullet"/>
      <w:lvlText w:val="•"/>
      <w:lvlJc w:val="left"/>
      <w:pPr>
        <w:ind w:left="5830" w:hanging="360"/>
      </w:pPr>
      <w:rPr>
        <w:rFonts w:hint="default"/>
        <w:lang w:val="it-IT" w:eastAsia="en-US" w:bidi="ar-SA"/>
      </w:rPr>
    </w:lvl>
    <w:lvl w:ilvl="7" w:tplc="1C8A372E">
      <w:numFmt w:val="bullet"/>
      <w:lvlText w:val="•"/>
      <w:lvlJc w:val="left"/>
      <w:pPr>
        <w:ind w:left="6741" w:hanging="360"/>
      </w:pPr>
      <w:rPr>
        <w:rFonts w:hint="default"/>
        <w:lang w:val="it-IT" w:eastAsia="en-US" w:bidi="ar-SA"/>
      </w:rPr>
    </w:lvl>
    <w:lvl w:ilvl="8" w:tplc="4A32E0E4">
      <w:numFmt w:val="bullet"/>
      <w:lvlText w:val="•"/>
      <w:lvlJc w:val="left"/>
      <w:pPr>
        <w:ind w:left="7652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2AE37FDF"/>
    <w:multiLevelType w:val="hybridMultilevel"/>
    <w:tmpl w:val="E73C9F50"/>
    <w:lvl w:ilvl="0" w:tplc="2652A1E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90"/>
        <w:sz w:val="24"/>
        <w:szCs w:val="24"/>
        <w:lang w:val="it-IT" w:eastAsia="en-US" w:bidi="ar-SA"/>
      </w:rPr>
    </w:lvl>
    <w:lvl w:ilvl="1" w:tplc="8C762DD0">
      <w:start w:val="1"/>
      <w:numFmt w:val="lowerLetter"/>
      <w:lvlText w:val="%2)"/>
      <w:lvlJc w:val="left"/>
      <w:pPr>
        <w:ind w:left="1080" w:hanging="360"/>
      </w:pPr>
      <w:rPr>
        <w:rFonts w:ascii="Times New Roman" w:eastAsia="Times New Roman" w:hAnsi="Times New Roman" w:cs="Times New Roman" w:hint="default"/>
        <w:w w:val="87"/>
        <w:sz w:val="24"/>
        <w:szCs w:val="24"/>
        <w:lang w:val="it-IT" w:eastAsia="en-US" w:bidi="ar-SA"/>
      </w:rPr>
    </w:lvl>
    <w:lvl w:ilvl="2" w:tplc="FB5ED87E">
      <w:numFmt w:val="bullet"/>
      <w:lvlText w:val="•"/>
      <w:lvlJc w:val="left"/>
      <w:pPr>
        <w:ind w:left="2016" w:hanging="360"/>
      </w:pPr>
      <w:rPr>
        <w:rFonts w:hint="default"/>
        <w:lang w:val="it-IT" w:eastAsia="en-US" w:bidi="ar-SA"/>
      </w:rPr>
    </w:lvl>
    <w:lvl w:ilvl="3" w:tplc="087A8E5E">
      <w:numFmt w:val="bullet"/>
      <w:lvlText w:val="•"/>
      <w:lvlJc w:val="left"/>
      <w:pPr>
        <w:ind w:left="2948" w:hanging="360"/>
      </w:pPr>
      <w:rPr>
        <w:rFonts w:hint="default"/>
        <w:lang w:val="it-IT" w:eastAsia="en-US" w:bidi="ar-SA"/>
      </w:rPr>
    </w:lvl>
    <w:lvl w:ilvl="4" w:tplc="30DE2A70">
      <w:numFmt w:val="bullet"/>
      <w:lvlText w:val="•"/>
      <w:lvlJc w:val="left"/>
      <w:pPr>
        <w:ind w:left="3881" w:hanging="360"/>
      </w:pPr>
      <w:rPr>
        <w:rFonts w:hint="default"/>
        <w:lang w:val="it-IT" w:eastAsia="en-US" w:bidi="ar-SA"/>
      </w:rPr>
    </w:lvl>
    <w:lvl w:ilvl="5" w:tplc="96443B32">
      <w:numFmt w:val="bullet"/>
      <w:lvlText w:val="•"/>
      <w:lvlJc w:val="left"/>
      <w:pPr>
        <w:ind w:left="4813" w:hanging="360"/>
      </w:pPr>
      <w:rPr>
        <w:rFonts w:hint="default"/>
        <w:lang w:val="it-IT" w:eastAsia="en-US" w:bidi="ar-SA"/>
      </w:rPr>
    </w:lvl>
    <w:lvl w:ilvl="6" w:tplc="6A96554A">
      <w:numFmt w:val="bullet"/>
      <w:lvlText w:val="•"/>
      <w:lvlJc w:val="left"/>
      <w:pPr>
        <w:ind w:left="5745" w:hanging="360"/>
      </w:pPr>
      <w:rPr>
        <w:rFonts w:hint="default"/>
        <w:lang w:val="it-IT" w:eastAsia="en-US" w:bidi="ar-SA"/>
      </w:rPr>
    </w:lvl>
    <w:lvl w:ilvl="7" w:tplc="48881576">
      <w:numFmt w:val="bullet"/>
      <w:lvlText w:val="•"/>
      <w:lvlJc w:val="left"/>
      <w:pPr>
        <w:ind w:left="6678" w:hanging="360"/>
      </w:pPr>
      <w:rPr>
        <w:rFonts w:hint="default"/>
        <w:lang w:val="it-IT" w:eastAsia="en-US" w:bidi="ar-SA"/>
      </w:rPr>
    </w:lvl>
    <w:lvl w:ilvl="8" w:tplc="B5B2FB1E">
      <w:numFmt w:val="bullet"/>
      <w:lvlText w:val="•"/>
      <w:lvlJc w:val="left"/>
      <w:pPr>
        <w:ind w:left="7610" w:hanging="360"/>
      </w:pPr>
      <w:rPr>
        <w:rFonts w:hint="default"/>
        <w:lang w:val="it-IT" w:eastAsia="en-US" w:bidi="ar-SA"/>
      </w:rPr>
    </w:lvl>
  </w:abstractNum>
  <w:abstractNum w:abstractNumId="27" w15:restartNumberingAfterBreak="0">
    <w:nsid w:val="2CAF6EA5"/>
    <w:multiLevelType w:val="hybridMultilevel"/>
    <w:tmpl w:val="08A02C2A"/>
    <w:lvl w:ilvl="0" w:tplc="CCBA851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90"/>
        <w:sz w:val="24"/>
        <w:szCs w:val="24"/>
        <w:lang w:val="it-IT" w:eastAsia="en-US" w:bidi="ar-SA"/>
      </w:rPr>
    </w:lvl>
    <w:lvl w:ilvl="1" w:tplc="1DE4FB6E">
      <w:numFmt w:val="bullet"/>
      <w:lvlText w:val="•"/>
      <w:lvlJc w:val="left"/>
      <w:pPr>
        <w:ind w:left="1275" w:hanging="360"/>
      </w:pPr>
      <w:rPr>
        <w:rFonts w:hint="default"/>
        <w:lang w:val="it-IT" w:eastAsia="en-US" w:bidi="ar-SA"/>
      </w:rPr>
    </w:lvl>
    <w:lvl w:ilvl="2" w:tplc="73F85394">
      <w:numFmt w:val="bullet"/>
      <w:lvlText w:val="•"/>
      <w:lvlJc w:val="left"/>
      <w:pPr>
        <w:ind w:left="2186" w:hanging="360"/>
      </w:pPr>
      <w:rPr>
        <w:rFonts w:hint="default"/>
        <w:lang w:val="it-IT" w:eastAsia="en-US" w:bidi="ar-SA"/>
      </w:rPr>
    </w:lvl>
    <w:lvl w:ilvl="3" w:tplc="E118EF10">
      <w:numFmt w:val="bullet"/>
      <w:lvlText w:val="•"/>
      <w:lvlJc w:val="left"/>
      <w:pPr>
        <w:ind w:left="3097" w:hanging="360"/>
      </w:pPr>
      <w:rPr>
        <w:rFonts w:hint="default"/>
        <w:lang w:val="it-IT" w:eastAsia="en-US" w:bidi="ar-SA"/>
      </w:rPr>
    </w:lvl>
    <w:lvl w:ilvl="4" w:tplc="CA965DF4">
      <w:numFmt w:val="bullet"/>
      <w:lvlText w:val="•"/>
      <w:lvlJc w:val="left"/>
      <w:pPr>
        <w:ind w:left="4008" w:hanging="360"/>
      </w:pPr>
      <w:rPr>
        <w:rFonts w:hint="default"/>
        <w:lang w:val="it-IT" w:eastAsia="en-US" w:bidi="ar-SA"/>
      </w:rPr>
    </w:lvl>
    <w:lvl w:ilvl="5" w:tplc="F672FE06">
      <w:numFmt w:val="bullet"/>
      <w:lvlText w:val="•"/>
      <w:lvlJc w:val="left"/>
      <w:pPr>
        <w:ind w:left="4919" w:hanging="360"/>
      </w:pPr>
      <w:rPr>
        <w:rFonts w:hint="default"/>
        <w:lang w:val="it-IT" w:eastAsia="en-US" w:bidi="ar-SA"/>
      </w:rPr>
    </w:lvl>
    <w:lvl w:ilvl="6" w:tplc="BAAE2A94">
      <w:numFmt w:val="bullet"/>
      <w:lvlText w:val="•"/>
      <w:lvlJc w:val="left"/>
      <w:pPr>
        <w:ind w:left="5830" w:hanging="360"/>
      </w:pPr>
      <w:rPr>
        <w:rFonts w:hint="default"/>
        <w:lang w:val="it-IT" w:eastAsia="en-US" w:bidi="ar-SA"/>
      </w:rPr>
    </w:lvl>
    <w:lvl w:ilvl="7" w:tplc="B4ACA05A">
      <w:numFmt w:val="bullet"/>
      <w:lvlText w:val="•"/>
      <w:lvlJc w:val="left"/>
      <w:pPr>
        <w:ind w:left="6741" w:hanging="360"/>
      </w:pPr>
      <w:rPr>
        <w:rFonts w:hint="default"/>
        <w:lang w:val="it-IT" w:eastAsia="en-US" w:bidi="ar-SA"/>
      </w:rPr>
    </w:lvl>
    <w:lvl w:ilvl="8" w:tplc="491C1D6A">
      <w:numFmt w:val="bullet"/>
      <w:lvlText w:val="•"/>
      <w:lvlJc w:val="left"/>
      <w:pPr>
        <w:ind w:left="7652" w:hanging="360"/>
      </w:pPr>
      <w:rPr>
        <w:rFonts w:hint="default"/>
        <w:lang w:val="it-IT" w:eastAsia="en-US" w:bidi="ar-SA"/>
      </w:rPr>
    </w:lvl>
  </w:abstractNum>
  <w:abstractNum w:abstractNumId="28" w15:restartNumberingAfterBreak="0">
    <w:nsid w:val="344E6259"/>
    <w:multiLevelType w:val="hybridMultilevel"/>
    <w:tmpl w:val="83E42D7C"/>
    <w:lvl w:ilvl="0" w:tplc="5A447E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90"/>
        <w:sz w:val="24"/>
        <w:szCs w:val="24"/>
        <w:lang w:val="it-IT" w:eastAsia="en-US" w:bidi="ar-SA"/>
      </w:rPr>
    </w:lvl>
    <w:lvl w:ilvl="1" w:tplc="35508AD0">
      <w:numFmt w:val="bullet"/>
      <w:lvlText w:val="•"/>
      <w:lvlJc w:val="left"/>
      <w:pPr>
        <w:ind w:left="1275" w:hanging="360"/>
      </w:pPr>
      <w:rPr>
        <w:rFonts w:hint="default"/>
        <w:lang w:val="it-IT" w:eastAsia="en-US" w:bidi="ar-SA"/>
      </w:rPr>
    </w:lvl>
    <w:lvl w:ilvl="2" w:tplc="CFF21574">
      <w:numFmt w:val="bullet"/>
      <w:lvlText w:val="•"/>
      <w:lvlJc w:val="left"/>
      <w:pPr>
        <w:ind w:left="2186" w:hanging="360"/>
      </w:pPr>
      <w:rPr>
        <w:rFonts w:hint="default"/>
        <w:lang w:val="it-IT" w:eastAsia="en-US" w:bidi="ar-SA"/>
      </w:rPr>
    </w:lvl>
    <w:lvl w:ilvl="3" w:tplc="7DEAF05C">
      <w:numFmt w:val="bullet"/>
      <w:lvlText w:val="•"/>
      <w:lvlJc w:val="left"/>
      <w:pPr>
        <w:ind w:left="3097" w:hanging="360"/>
      </w:pPr>
      <w:rPr>
        <w:rFonts w:hint="default"/>
        <w:lang w:val="it-IT" w:eastAsia="en-US" w:bidi="ar-SA"/>
      </w:rPr>
    </w:lvl>
    <w:lvl w:ilvl="4" w:tplc="AF8865CA">
      <w:numFmt w:val="bullet"/>
      <w:lvlText w:val="•"/>
      <w:lvlJc w:val="left"/>
      <w:pPr>
        <w:ind w:left="4008" w:hanging="360"/>
      </w:pPr>
      <w:rPr>
        <w:rFonts w:hint="default"/>
        <w:lang w:val="it-IT" w:eastAsia="en-US" w:bidi="ar-SA"/>
      </w:rPr>
    </w:lvl>
    <w:lvl w:ilvl="5" w:tplc="5A3AE474">
      <w:numFmt w:val="bullet"/>
      <w:lvlText w:val="•"/>
      <w:lvlJc w:val="left"/>
      <w:pPr>
        <w:ind w:left="4919" w:hanging="360"/>
      </w:pPr>
      <w:rPr>
        <w:rFonts w:hint="default"/>
        <w:lang w:val="it-IT" w:eastAsia="en-US" w:bidi="ar-SA"/>
      </w:rPr>
    </w:lvl>
    <w:lvl w:ilvl="6" w:tplc="BFFEF8FE">
      <w:numFmt w:val="bullet"/>
      <w:lvlText w:val="•"/>
      <w:lvlJc w:val="left"/>
      <w:pPr>
        <w:ind w:left="5830" w:hanging="360"/>
      </w:pPr>
      <w:rPr>
        <w:rFonts w:hint="default"/>
        <w:lang w:val="it-IT" w:eastAsia="en-US" w:bidi="ar-SA"/>
      </w:rPr>
    </w:lvl>
    <w:lvl w:ilvl="7" w:tplc="E6BC5DE0">
      <w:numFmt w:val="bullet"/>
      <w:lvlText w:val="•"/>
      <w:lvlJc w:val="left"/>
      <w:pPr>
        <w:ind w:left="6741" w:hanging="360"/>
      </w:pPr>
      <w:rPr>
        <w:rFonts w:hint="default"/>
        <w:lang w:val="it-IT" w:eastAsia="en-US" w:bidi="ar-SA"/>
      </w:rPr>
    </w:lvl>
    <w:lvl w:ilvl="8" w:tplc="CA465DB0">
      <w:numFmt w:val="bullet"/>
      <w:lvlText w:val="•"/>
      <w:lvlJc w:val="left"/>
      <w:pPr>
        <w:ind w:left="7652" w:hanging="360"/>
      </w:pPr>
      <w:rPr>
        <w:rFonts w:hint="default"/>
        <w:lang w:val="it-IT" w:eastAsia="en-US" w:bidi="ar-SA"/>
      </w:rPr>
    </w:lvl>
  </w:abstractNum>
  <w:abstractNum w:abstractNumId="29" w15:restartNumberingAfterBreak="0">
    <w:nsid w:val="37672D5B"/>
    <w:multiLevelType w:val="hybridMultilevel"/>
    <w:tmpl w:val="6BB69BC2"/>
    <w:lvl w:ilvl="0" w:tplc="F5B00DD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90"/>
        <w:sz w:val="24"/>
        <w:szCs w:val="24"/>
        <w:lang w:val="it-IT" w:eastAsia="en-US" w:bidi="ar-SA"/>
      </w:rPr>
    </w:lvl>
    <w:lvl w:ilvl="1" w:tplc="EBCE01FC">
      <w:numFmt w:val="bullet"/>
      <w:lvlText w:val="•"/>
      <w:lvlJc w:val="left"/>
      <w:pPr>
        <w:ind w:left="1275" w:hanging="360"/>
      </w:pPr>
      <w:rPr>
        <w:rFonts w:hint="default"/>
        <w:lang w:val="it-IT" w:eastAsia="en-US" w:bidi="ar-SA"/>
      </w:rPr>
    </w:lvl>
    <w:lvl w:ilvl="2" w:tplc="6B9466EE">
      <w:numFmt w:val="bullet"/>
      <w:lvlText w:val="•"/>
      <w:lvlJc w:val="left"/>
      <w:pPr>
        <w:ind w:left="2186" w:hanging="360"/>
      </w:pPr>
      <w:rPr>
        <w:rFonts w:hint="default"/>
        <w:lang w:val="it-IT" w:eastAsia="en-US" w:bidi="ar-SA"/>
      </w:rPr>
    </w:lvl>
    <w:lvl w:ilvl="3" w:tplc="56E64ADE">
      <w:numFmt w:val="bullet"/>
      <w:lvlText w:val="•"/>
      <w:lvlJc w:val="left"/>
      <w:pPr>
        <w:ind w:left="3097" w:hanging="360"/>
      </w:pPr>
      <w:rPr>
        <w:rFonts w:hint="default"/>
        <w:lang w:val="it-IT" w:eastAsia="en-US" w:bidi="ar-SA"/>
      </w:rPr>
    </w:lvl>
    <w:lvl w:ilvl="4" w:tplc="A3FA5B42">
      <w:numFmt w:val="bullet"/>
      <w:lvlText w:val="•"/>
      <w:lvlJc w:val="left"/>
      <w:pPr>
        <w:ind w:left="4008" w:hanging="360"/>
      </w:pPr>
      <w:rPr>
        <w:rFonts w:hint="default"/>
        <w:lang w:val="it-IT" w:eastAsia="en-US" w:bidi="ar-SA"/>
      </w:rPr>
    </w:lvl>
    <w:lvl w:ilvl="5" w:tplc="6E6ECC70">
      <w:numFmt w:val="bullet"/>
      <w:lvlText w:val="•"/>
      <w:lvlJc w:val="left"/>
      <w:pPr>
        <w:ind w:left="4919" w:hanging="360"/>
      </w:pPr>
      <w:rPr>
        <w:rFonts w:hint="default"/>
        <w:lang w:val="it-IT" w:eastAsia="en-US" w:bidi="ar-SA"/>
      </w:rPr>
    </w:lvl>
    <w:lvl w:ilvl="6" w:tplc="A1BC333E">
      <w:numFmt w:val="bullet"/>
      <w:lvlText w:val="•"/>
      <w:lvlJc w:val="left"/>
      <w:pPr>
        <w:ind w:left="5830" w:hanging="360"/>
      </w:pPr>
      <w:rPr>
        <w:rFonts w:hint="default"/>
        <w:lang w:val="it-IT" w:eastAsia="en-US" w:bidi="ar-SA"/>
      </w:rPr>
    </w:lvl>
    <w:lvl w:ilvl="7" w:tplc="5328AACC">
      <w:numFmt w:val="bullet"/>
      <w:lvlText w:val="•"/>
      <w:lvlJc w:val="left"/>
      <w:pPr>
        <w:ind w:left="6741" w:hanging="360"/>
      </w:pPr>
      <w:rPr>
        <w:rFonts w:hint="default"/>
        <w:lang w:val="it-IT" w:eastAsia="en-US" w:bidi="ar-SA"/>
      </w:rPr>
    </w:lvl>
    <w:lvl w:ilvl="8" w:tplc="D98C7E36">
      <w:numFmt w:val="bullet"/>
      <w:lvlText w:val="•"/>
      <w:lvlJc w:val="left"/>
      <w:pPr>
        <w:ind w:left="7652" w:hanging="360"/>
      </w:pPr>
      <w:rPr>
        <w:rFonts w:hint="default"/>
        <w:lang w:val="it-IT" w:eastAsia="en-US" w:bidi="ar-SA"/>
      </w:rPr>
    </w:lvl>
  </w:abstractNum>
  <w:abstractNum w:abstractNumId="30" w15:restartNumberingAfterBreak="0">
    <w:nsid w:val="388E4E61"/>
    <w:multiLevelType w:val="hybridMultilevel"/>
    <w:tmpl w:val="67A20BF4"/>
    <w:lvl w:ilvl="0" w:tplc="04A698B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90"/>
        <w:sz w:val="24"/>
        <w:szCs w:val="24"/>
        <w:lang w:val="it-IT" w:eastAsia="en-US" w:bidi="ar-SA"/>
      </w:rPr>
    </w:lvl>
    <w:lvl w:ilvl="1" w:tplc="6D641ABA">
      <w:numFmt w:val="bullet"/>
      <w:lvlText w:val="•"/>
      <w:lvlJc w:val="left"/>
      <w:pPr>
        <w:ind w:left="1275" w:hanging="360"/>
      </w:pPr>
      <w:rPr>
        <w:rFonts w:hint="default"/>
        <w:lang w:val="it-IT" w:eastAsia="en-US" w:bidi="ar-SA"/>
      </w:rPr>
    </w:lvl>
    <w:lvl w:ilvl="2" w:tplc="D7A20814">
      <w:numFmt w:val="bullet"/>
      <w:lvlText w:val="•"/>
      <w:lvlJc w:val="left"/>
      <w:pPr>
        <w:ind w:left="2186" w:hanging="360"/>
      </w:pPr>
      <w:rPr>
        <w:rFonts w:hint="default"/>
        <w:lang w:val="it-IT" w:eastAsia="en-US" w:bidi="ar-SA"/>
      </w:rPr>
    </w:lvl>
    <w:lvl w:ilvl="3" w:tplc="4F7E2AD4">
      <w:numFmt w:val="bullet"/>
      <w:lvlText w:val="•"/>
      <w:lvlJc w:val="left"/>
      <w:pPr>
        <w:ind w:left="3097" w:hanging="360"/>
      </w:pPr>
      <w:rPr>
        <w:rFonts w:hint="default"/>
        <w:lang w:val="it-IT" w:eastAsia="en-US" w:bidi="ar-SA"/>
      </w:rPr>
    </w:lvl>
    <w:lvl w:ilvl="4" w:tplc="4DDEBB98">
      <w:numFmt w:val="bullet"/>
      <w:lvlText w:val="•"/>
      <w:lvlJc w:val="left"/>
      <w:pPr>
        <w:ind w:left="4008" w:hanging="360"/>
      </w:pPr>
      <w:rPr>
        <w:rFonts w:hint="default"/>
        <w:lang w:val="it-IT" w:eastAsia="en-US" w:bidi="ar-SA"/>
      </w:rPr>
    </w:lvl>
    <w:lvl w:ilvl="5" w:tplc="362CAB42">
      <w:numFmt w:val="bullet"/>
      <w:lvlText w:val="•"/>
      <w:lvlJc w:val="left"/>
      <w:pPr>
        <w:ind w:left="4919" w:hanging="360"/>
      </w:pPr>
      <w:rPr>
        <w:rFonts w:hint="default"/>
        <w:lang w:val="it-IT" w:eastAsia="en-US" w:bidi="ar-SA"/>
      </w:rPr>
    </w:lvl>
    <w:lvl w:ilvl="6" w:tplc="B46E7AEE">
      <w:numFmt w:val="bullet"/>
      <w:lvlText w:val="•"/>
      <w:lvlJc w:val="left"/>
      <w:pPr>
        <w:ind w:left="5830" w:hanging="360"/>
      </w:pPr>
      <w:rPr>
        <w:rFonts w:hint="default"/>
        <w:lang w:val="it-IT" w:eastAsia="en-US" w:bidi="ar-SA"/>
      </w:rPr>
    </w:lvl>
    <w:lvl w:ilvl="7" w:tplc="60E0EA40">
      <w:numFmt w:val="bullet"/>
      <w:lvlText w:val="•"/>
      <w:lvlJc w:val="left"/>
      <w:pPr>
        <w:ind w:left="6741" w:hanging="360"/>
      </w:pPr>
      <w:rPr>
        <w:rFonts w:hint="default"/>
        <w:lang w:val="it-IT" w:eastAsia="en-US" w:bidi="ar-SA"/>
      </w:rPr>
    </w:lvl>
    <w:lvl w:ilvl="8" w:tplc="28606644">
      <w:numFmt w:val="bullet"/>
      <w:lvlText w:val="•"/>
      <w:lvlJc w:val="left"/>
      <w:pPr>
        <w:ind w:left="7652" w:hanging="360"/>
      </w:pPr>
      <w:rPr>
        <w:rFonts w:hint="default"/>
        <w:lang w:val="it-IT" w:eastAsia="en-US" w:bidi="ar-SA"/>
      </w:rPr>
    </w:lvl>
  </w:abstractNum>
  <w:abstractNum w:abstractNumId="31" w15:restartNumberingAfterBreak="0">
    <w:nsid w:val="3AAC1559"/>
    <w:multiLevelType w:val="hybridMultilevel"/>
    <w:tmpl w:val="7630974A"/>
    <w:lvl w:ilvl="0" w:tplc="A0DA673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90"/>
        <w:sz w:val="24"/>
        <w:szCs w:val="24"/>
        <w:lang w:val="it-IT" w:eastAsia="en-US" w:bidi="ar-SA"/>
      </w:rPr>
    </w:lvl>
    <w:lvl w:ilvl="1" w:tplc="04406B3C">
      <w:numFmt w:val="bullet"/>
      <w:lvlText w:val="-"/>
      <w:lvlJc w:val="left"/>
      <w:pPr>
        <w:ind w:left="850" w:hanging="360"/>
      </w:pPr>
      <w:rPr>
        <w:rFonts w:ascii="Arial MT" w:eastAsia="Arial MT" w:hAnsi="Arial MT" w:cs="Arial MT" w:hint="default"/>
        <w:w w:val="97"/>
        <w:sz w:val="24"/>
        <w:szCs w:val="24"/>
        <w:lang w:val="it-IT" w:eastAsia="en-US" w:bidi="ar-SA"/>
      </w:rPr>
    </w:lvl>
    <w:lvl w:ilvl="2" w:tplc="5C6C030C">
      <w:numFmt w:val="bullet"/>
      <w:lvlText w:val="•"/>
      <w:lvlJc w:val="left"/>
      <w:pPr>
        <w:ind w:left="1803" w:hanging="360"/>
      </w:pPr>
      <w:rPr>
        <w:rFonts w:hint="default"/>
        <w:lang w:val="it-IT" w:eastAsia="en-US" w:bidi="ar-SA"/>
      </w:rPr>
    </w:lvl>
    <w:lvl w:ilvl="3" w:tplc="48D47C6A">
      <w:numFmt w:val="bullet"/>
      <w:lvlText w:val="•"/>
      <w:lvlJc w:val="left"/>
      <w:pPr>
        <w:ind w:left="2762" w:hanging="360"/>
      </w:pPr>
      <w:rPr>
        <w:rFonts w:hint="default"/>
        <w:lang w:val="it-IT" w:eastAsia="en-US" w:bidi="ar-SA"/>
      </w:rPr>
    </w:lvl>
    <w:lvl w:ilvl="4" w:tplc="7C66F8F6">
      <w:numFmt w:val="bullet"/>
      <w:lvlText w:val="•"/>
      <w:lvlJc w:val="left"/>
      <w:pPr>
        <w:ind w:left="3721" w:hanging="360"/>
      </w:pPr>
      <w:rPr>
        <w:rFonts w:hint="default"/>
        <w:lang w:val="it-IT" w:eastAsia="en-US" w:bidi="ar-SA"/>
      </w:rPr>
    </w:lvl>
    <w:lvl w:ilvl="5" w:tplc="9A648E2C">
      <w:numFmt w:val="bullet"/>
      <w:lvlText w:val="•"/>
      <w:lvlJc w:val="left"/>
      <w:pPr>
        <w:ind w:left="4680" w:hanging="360"/>
      </w:pPr>
      <w:rPr>
        <w:rFonts w:hint="default"/>
        <w:lang w:val="it-IT" w:eastAsia="en-US" w:bidi="ar-SA"/>
      </w:rPr>
    </w:lvl>
    <w:lvl w:ilvl="6" w:tplc="A1ACF6B0">
      <w:numFmt w:val="bullet"/>
      <w:lvlText w:val="•"/>
      <w:lvlJc w:val="left"/>
      <w:pPr>
        <w:ind w:left="5639" w:hanging="360"/>
      </w:pPr>
      <w:rPr>
        <w:rFonts w:hint="default"/>
        <w:lang w:val="it-IT" w:eastAsia="en-US" w:bidi="ar-SA"/>
      </w:rPr>
    </w:lvl>
    <w:lvl w:ilvl="7" w:tplc="4C746E9C">
      <w:numFmt w:val="bullet"/>
      <w:lvlText w:val="•"/>
      <w:lvlJc w:val="left"/>
      <w:pPr>
        <w:ind w:left="6598" w:hanging="360"/>
      </w:pPr>
      <w:rPr>
        <w:rFonts w:hint="default"/>
        <w:lang w:val="it-IT" w:eastAsia="en-US" w:bidi="ar-SA"/>
      </w:rPr>
    </w:lvl>
    <w:lvl w:ilvl="8" w:tplc="F34AFF0C">
      <w:numFmt w:val="bullet"/>
      <w:lvlText w:val="•"/>
      <w:lvlJc w:val="left"/>
      <w:pPr>
        <w:ind w:left="7557" w:hanging="360"/>
      </w:pPr>
      <w:rPr>
        <w:rFonts w:hint="default"/>
        <w:lang w:val="it-IT" w:eastAsia="en-US" w:bidi="ar-SA"/>
      </w:rPr>
    </w:lvl>
  </w:abstractNum>
  <w:abstractNum w:abstractNumId="32" w15:restartNumberingAfterBreak="0">
    <w:nsid w:val="3BBB2797"/>
    <w:multiLevelType w:val="hybridMultilevel"/>
    <w:tmpl w:val="19FAEEC6"/>
    <w:lvl w:ilvl="0" w:tplc="E7E836D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90"/>
        <w:sz w:val="24"/>
        <w:szCs w:val="24"/>
        <w:lang w:val="it-IT" w:eastAsia="en-US" w:bidi="ar-SA"/>
      </w:rPr>
    </w:lvl>
    <w:lvl w:ilvl="1" w:tplc="46CEB852">
      <w:numFmt w:val="bullet"/>
      <w:lvlText w:val="•"/>
      <w:lvlJc w:val="left"/>
      <w:pPr>
        <w:ind w:left="1275" w:hanging="360"/>
      </w:pPr>
      <w:rPr>
        <w:rFonts w:hint="default"/>
        <w:lang w:val="it-IT" w:eastAsia="en-US" w:bidi="ar-SA"/>
      </w:rPr>
    </w:lvl>
    <w:lvl w:ilvl="2" w:tplc="C4CAEDC8">
      <w:numFmt w:val="bullet"/>
      <w:lvlText w:val="•"/>
      <w:lvlJc w:val="left"/>
      <w:pPr>
        <w:ind w:left="2186" w:hanging="360"/>
      </w:pPr>
      <w:rPr>
        <w:rFonts w:hint="default"/>
        <w:lang w:val="it-IT" w:eastAsia="en-US" w:bidi="ar-SA"/>
      </w:rPr>
    </w:lvl>
    <w:lvl w:ilvl="3" w:tplc="9948D3F2">
      <w:numFmt w:val="bullet"/>
      <w:lvlText w:val="•"/>
      <w:lvlJc w:val="left"/>
      <w:pPr>
        <w:ind w:left="3097" w:hanging="360"/>
      </w:pPr>
      <w:rPr>
        <w:rFonts w:hint="default"/>
        <w:lang w:val="it-IT" w:eastAsia="en-US" w:bidi="ar-SA"/>
      </w:rPr>
    </w:lvl>
    <w:lvl w:ilvl="4" w:tplc="A2CCF348">
      <w:numFmt w:val="bullet"/>
      <w:lvlText w:val="•"/>
      <w:lvlJc w:val="left"/>
      <w:pPr>
        <w:ind w:left="4008" w:hanging="360"/>
      </w:pPr>
      <w:rPr>
        <w:rFonts w:hint="default"/>
        <w:lang w:val="it-IT" w:eastAsia="en-US" w:bidi="ar-SA"/>
      </w:rPr>
    </w:lvl>
    <w:lvl w:ilvl="5" w:tplc="DB4ECC0C">
      <w:numFmt w:val="bullet"/>
      <w:lvlText w:val="•"/>
      <w:lvlJc w:val="left"/>
      <w:pPr>
        <w:ind w:left="4919" w:hanging="360"/>
      </w:pPr>
      <w:rPr>
        <w:rFonts w:hint="default"/>
        <w:lang w:val="it-IT" w:eastAsia="en-US" w:bidi="ar-SA"/>
      </w:rPr>
    </w:lvl>
    <w:lvl w:ilvl="6" w:tplc="78E45496">
      <w:numFmt w:val="bullet"/>
      <w:lvlText w:val="•"/>
      <w:lvlJc w:val="left"/>
      <w:pPr>
        <w:ind w:left="5830" w:hanging="360"/>
      </w:pPr>
      <w:rPr>
        <w:rFonts w:hint="default"/>
        <w:lang w:val="it-IT" w:eastAsia="en-US" w:bidi="ar-SA"/>
      </w:rPr>
    </w:lvl>
    <w:lvl w:ilvl="7" w:tplc="66DA4DAC">
      <w:numFmt w:val="bullet"/>
      <w:lvlText w:val="•"/>
      <w:lvlJc w:val="left"/>
      <w:pPr>
        <w:ind w:left="6741" w:hanging="360"/>
      </w:pPr>
      <w:rPr>
        <w:rFonts w:hint="default"/>
        <w:lang w:val="it-IT" w:eastAsia="en-US" w:bidi="ar-SA"/>
      </w:rPr>
    </w:lvl>
    <w:lvl w:ilvl="8" w:tplc="15304258">
      <w:numFmt w:val="bullet"/>
      <w:lvlText w:val="•"/>
      <w:lvlJc w:val="left"/>
      <w:pPr>
        <w:ind w:left="7652" w:hanging="360"/>
      </w:pPr>
      <w:rPr>
        <w:rFonts w:hint="default"/>
        <w:lang w:val="it-IT" w:eastAsia="en-US" w:bidi="ar-SA"/>
      </w:rPr>
    </w:lvl>
  </w:abstractNum>
  <w:abstractNum w:abstractNumId="33" w15:restartNumberingAfterBreak="0">
    <w:nsid w:val="41BC78AF"/>
    <w:multiLevelType w:val="hybridMultilevel"/>
    <w:tmpl w:val="4F7CC4D6"/>
    <w:lvl w:ilvl="0" w:tplc="C394966C">
      <w:start w:val="1"/>
      <w:numFmt w:val="decimal"/>
      <w:lvlText w:val="%1."/>
      <w:lvlJc w:val="left"/>
      <w:pPr>
        <w:ind w:left="756" w:hanging="360"/>
        <w:jc w:val="right"/>
      </w:pPr>
      <w:rPr>
        <w:rFonts w:ascii="Times New Roman" w:eastAsia="Times New Roman" w:hAnsi="Times New Roman" w:cs="Times New Roman" w:hint="default"/>
        <w:w w:val="90"/>
        <w:sz w:val="24"/>
        <w:szCs w:val="24"/>
        <w:lang w:val="it-IT" w:eastAsia="en-US" w:bidi="ar-SA"/>
      </w:rPr>
    </w:lvl>
    <w:lvl w:ilvl="1" w:tplc="36E67562">
      <w:start w:val="1"/>
      <w:numFmt w:val="lowerLetter"/>
      <w:lvlText w:val="%2)"/>
      <w:lvlJc w:val="left"/>
      <w:pPr>
        <w:ind w:left="1116" w:hanging="360"/>
      </w:pPr>
      <w:rPr>
        <w:rFonts w:ascii="Times New Roman" w:eastAsia="Times New Roman" w:hAnsi="Times New Roman" w:cs="Times New Roman" w:hint="default"/>
        <w:w w:val="87"/>
        <w:sz w:val="24"/>
        <w:szCs w:val="24"/>
        <w:lang w:val="it-IT" w:eastAsia="en-US" w:bidi="ar-SA"/>
      </w:rPr>
    </w:lvl>
    <w:lvl w:ilvl="2" w:tplc="A4526EDA">
      <w:numFmt w:val="bullet"/>
      <w:lvlText w:val="•"/>
      <w:lvlJc w:val="left"/>
      <w:pPr>
        <w:ind w:left="2092" w:hanging="360"/>
      </w:pPr>
      <w:rPr>
        <w:rFonts w:hint="default"/>
        <w:lang w:val="it-IT" w:eastAsia="en-US" w:bidi="ar-SA"/>
      </w:rPr>
    </w:lvl>
    <w:lvl w:ilvl="3" w:tplc="121AE11C">
      <w:numFmt w:val="bullet"/>
      <w:lvlText w:val="•"/>
      <w:lvlJc w:val="left"/>
      <w:pPr>
        <w:ind w:left="3064" w:hanging="360"/>
      </w:pPr>
      <w:rPr>
        <w:rFonts w:hint="default"/>
        <w:lang w:val="it-IT" w:eastAsia="en-US" w:bidi="ar-SA"/>
      </w:rPr>
    </w:lvl>
    <w:lvl w:ilvl="4" w:tplc="9E92C1DE">
      <w:numFmt w:val="bullet"/>
      <w:lvlText w:val="•"/>
      <w:lvlJc w:val="left"/>
      <w:pPr>
        <w:ind w:left="4037" w:hanging="360"/>
      </w:pPr>
      <w:rPr>
        <w:rFonts w:hint="default"/>
        <w:lang w:val="it-IT" w:eastAsia="en-US" w:bidi="ar-SA"/>
      </w:rPr>
    </w:lvl>
    <w:lvl w:ilvl="5" w:tplc="DBF4A248">
      <w:numFmt w:val="bullet"/>
      <w:lvlText w:val="•"/>
      <w:lvlJc w:val="left"/>
      <w:pPr>
        <w:ind w:left="5009" w:hanging="360"/>
      </w:pPr>
      <w:rPr>
        <w:rFonts w:hint="default"/>
        <w:lang w:val="it-IT" w:eastAsia="en-US" w:bidi="ar-SA"/>
      </w:rPr>
    </w:lvl>
    <w:lvl w:ilvl="6" w:tplc="2CE0E458">
      <w:numFmt w:val="bullet"/>
      <w:lvlText w:val="•"/>
      <w:lvlJc w:val="left"/>
      <w:pPr>
        <w:ind w:left="5981" w:hanging="360"/>
      </w:pPr>
      <w:rPr>
        <w:rFonts w:hint="default"/>
        <w:lang w:val="it-IT" w:eastAsia="en-US" w:bidi="ar-SA"/>
      </w:rPr>
    </w:lvl>
    <w:lvl w:ilvl="7" w:tplc="97E46B1C">
      <w:numFmt w:val="bullet"/>
      <w:lvlText w:val="•"/>
      <w:lvlJc w:val="left"/>
      <w:pPr>
        <w:ind w:left="6954" w:hanging="360"/>
      </w:pPr>
      <w:rPr>
        <w:rFonts w:hint="default"/>
        <w:lang w:val="it-IT" w:eastAsia="en-US" w:bidi="ar-SA"/>
      </w:rPr>
    </w:lvl>
    <w:lvl w:ilvl="8" w:tplc="734E13FA">
      <w:numFmt w:val="bullet"/>
      <w:lvlText w:val="•"/>
      <w:lvlJc w:val="left"/>
      <w:pPr>
        <w:ind w:left="7926" w:hanging="360"/>
      </w:pPr>
      <w:rPr>
        <w:rFonts w:hint="default"/>
        <w:lang w:val="it-IT" w:eastAsia="en-US" w:bidi="ar-SA"/>
      </w:rPr>
    </w:lvl>
  </w:abstractNum>
  <w:abstractNum w:abstractNumId="34" w15:restartNumberingAfterBreak="0">
    <w:nsid w:val="505E5DA0"/>
    <w:multiLevelType w:val="hybridMultilevel"/>
    <w:tmpl w:val="32323606"/>
    <w:lvl w:ilvl="0" w:tplc="E854858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90"/>
        <w:sz w:val="24"/>
        <w:szCs w:val="24"/>
        <w:lang w:val="it-IT" w:eastAsia="en-US" w:bidi="ar-SA"/>
      </w:rPr>
    </w:lvl>
    <w:lvl w:ilvl="1" w:tplc="36A4922E">
      <w:numFmt w:val="bullet"/>
      <w:lvlText w:val="•"/>
      <w:lvlJc w:val="left"/>
      <w:pPr>
        <w:ind w:left="1275" w:hanging="360"/>
      </w:pPr>
      <w:rPr>
        <w:rFonts w:hint="default"/>
        <w:lang w:val="it-IT" w:eastAsia="en-US" w:bidi="ar-SA"/>
      </w:rPr>
    </w:lvl>
    <w:lvl w:ilvl="2" w:tplc="561270B0">
      <w:numFmt w:val="bullet"/>
      <w:lvlText w:val="•"/>
      <w:lvlJc w:val="left"/>
      <w:pPr>
        <w:ind w:left="2186" w:hanging="360"/>
      </w:pPr>
      <w:rPr>
        <w:rFonts w:hint="default"/>
        <w:lang w:val="it-IT" w:eastAsia="en-US" w:bidi="ar-SA"/>
      </w:rPr>
    </w:lvl>
    <w:lvl w:ilvl="3" w:tplc="6FF817C4">
      <w:numFmt w:val="bullet"/>
      <w:lvlText w:val="•"/>
      <w:lvlJc w:val="left"/>
      <w:pPr>
        <w:ind w:left="3097" w:hanging="360"/>
      </w:pPr>
      <w:rPr>
        <w:rFonts w:hint="default"/>
        <w:lang w:val="it-IT" w:eastAsia="en-US" w:bidi="ar-SA"/>
      </w:rPr>
    </w:lvl>
    <w:lvl w:ilvl="4" w:tplc="24BE1540">
      <w:numFmt w:val="bullet"/>
      <w:lvlText w:val="•"/>
      <w:lvlJc w:val="left"/>
      <w:pPr>
        <w:ind w:left="4008" w:hanging="360"/>
      </w:pPr>
      <w:rPr>
        <w:rFonts w:hint="default"/>
        <w:lang w:val="it-IT" w:eastAsia="en-US" w:bidi="ar-SA"/>
      </w:rPr>
    </w:lvl>
    <w:lvl w:ilvl="5" w:tplc="8BDE6600">
      <w:numFmt w:val="bullet"/>
      <w:lvlText w:val="•"/>
      <w:lvlJc w:val="left"/>
      <w:pPr>
        <w:ind w:left="4919" w:hanging="360"/>
      </w:pPr>
      <w:rPr>
        <w:rFonts w:hint="default"/>
        <w:lang w:val="it-IT" w:eastAsia="en-US" w:bidi="ar-SA"/>
      </w:rPr>
    </w:lvl>
    <w:lvl w:ilvl="6" w:tplc="7376FB14">
      <w:numFmt w:val="bullet"/>
      <w:lvlText w:val="•"/>
      <w:lvlJc w:val="left"/>
      <w:pPr>
        <w:ind w:left="5830" w:hanging="360"/>
      </w:pPr>
      <w:rPr>
        <w:rFonts w:hint="default"/>
        <w:lang w:val="it-IT" w:eastAsia="en-US" w:bidi="ar-SA"/>
      </w:rPr>
    </w:lvl>
    <w:lvl w:ilvl="7" w:tplc="F2403370">
      <w:numFmt w:val="bullet"/>
      <w:lvlText w:val="•"/>
      <w:lvlJc w:val="left"/>
      <w:pPr>
        <w:ind w:left="6741" w:hanging="360"/>
      </w:pPr>
      <w:rPr>
        <w:rFonts w:hint="default"/>
        <w:lang w:val="it-IT" w:eastAsia="en-US" w:bidi="ar-SA"/>
      </w:rPr>
    </w:lvl>
    <w:lvl w:ilvl="8" w:tplc="C0EA7DF8">
      <w:numFmt w:val="bullet"/>
      <w:lvlText w:val="•"/>
      <w:lvlJc w:val="left"/>
      <w:pPr>
        <w:ind w:left="7652" w:hanging="360"/>
      </w:pPr>
      <w:rPr>
        <w:rFonts w:hint="default"/>
        <w:lang w:val="it-IT" w:eastAsia="en-US" w:bidi="ar-SA"/>
      </w:rPr>
    </w:lvl>
  </w:abstractNum>
  <w:abstractNum w:abstractNumId="35" w15:restartNumberingAfterBreak="0">
    <w:nsid w:val="522350AB"/>
    <w:multiLevelType w:val="hybridMultilevel"/>
    <w:tmpl w:val="F7F882CC"/>
    <w:lvl w:ilvl="0" w:tplc="581CC0B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90"/>
        <w:sz w:val="24"/>
        <w:szCs w:val="24"/>
        <w:lang w:val="it-IT" w:eastAsia="en-US" w:bidi="ar-SA"/>
      </w:rPr>
    </w:lvl>
    <w:lvl w:ilvl="1" w:tplc="D2BACCF6">
      <w:numFmt w:val="bullet"/>
      <w:lvlText w:val="•"/>
      <w:lvlJc w:val="left"/>
      <w:pPr>
        <w:ind w:left="1275" w:hanging="360"/>
      </w:pPr>
      <w:rPr>
        <w:rFonts w:hint="default"/>
        <w:lang w:val="it-IT" w:eastAsia="en-US" w:bidi="ar-SA"/>
      </w:rPr>
    </w:lvl>
    <w:lvl w:ilvl="2" w:tplc="A4001086">
      <w:numFmt w:val="bullet"/>
      <w:lvlText w:val="•"/>
      <w:lvlJc w:val="left"/>
      <w:pPr>
        <w:ind w:left="2186" w:hanging="360"/>
      </w:pPr>
      <w:rPr>
        <w:rFonts w:hint="default"/>
        <w:lang w:val="it-IT" w:eastAsia="en-US" w:bidi="ar-SA"/>
      </w:rPr>
    </w:lvl>
    <w:lvl w:ilvl="3" w:tplc="211CAFF6">
      <w:numFmt w:val="bullet"/>
      <w:lvlText w:val="•"/>
      <w:lvlJc w:val="left"/>
      <w:pPr>
        <w:ind w:left="3097" w:hanging="360"/>
      </w:pPr>
      <w:rPr>
        <w:rFonts w:hint="default"/>
        <w:lang w:val="it-IT" w:eastAsia="en-US" w:bidi="ar-SA"/>
      </w:rPr>
    </w:lvl>
    <w:lvl w:ilvl="4" w:tplc="233E6AB2">
      <w:numFmt w:val="bullet"/>
      <w:lvlText w:val="•"/>
      <w:lvlJc w:val="left"/>
      <w:pPr>
        <w:ind w:left="4008" w:hanging="360"/>
      </w:pPr>
      <w:rPr>
        <w:rFonts w:hint="default"/>
        <w:lang w:val="it-IT" w:eastAsia="en-US" w:bidi="ar-SA"/>
      </w:rPr>
    </w:lvl>
    <w:lvl w:ilvl="5" w:tplc="B89823A0">
      <w:numFmt w:val="bullet"/>
      <w:lvlText w:val="•"/>
      <w:lvlJc w:val="left"/>
      <w:pPr>
        <w:ind w:left="4919" w:hanging="360"/>
      </w:pPr>
      <w:rPr>
        <w:rFonts w:hint="default"/>
        <w:lang w:val="it-IT" w:eastAsia="en-US" w:bidi="ar-SA"/>
      </w:rPr>
    </w:lvl>
    <w:lvl w:ilvl="6" w:tplc="F462FFE6">
      <w:numFmt w:val="bullet"/>
      <w:lvlText w:val="•"/>
      <w:lvlJc w:val="left"/>
      <w:pPr>
        <w:ind w:left="5830" w:hanging="360"/>
      </w:pPr>
      <w:rPr>
        <w:rFonts w:hint="default"/>
        <w:lang w:val="it-IT" w:eastAsia="en-US" w:bidi="ar-SA"/>
      </w:rPr>
    </w:lvl>
    <w:lvl w:ilvl="7" w:tplc="BA5AA6CE">
      <w:numFmt w:val="bullet"/>
      <w:lvlText w:val="•"/>
      <w:lvlJc w:val="left"/>
      <w:pPr>
        <w:ind w:left="6741" w:hanging="360"/>
      </w:pPr>
      <w:rPr>
        <w:rFonts w:hint="default"/>
        <w:lang w:val="it-IT" w:eastAsia="en-US" w:bidi="ar-SA"/>
      </w:rPr>
    </w:lvl>
    <w:lvl w:ilvl="8" w:tplc="A956EB1C">
      <w:numFmt w:val="bullet"/>
      <w:lvlText w:val="•"/>
      <w:lvlJc w:val="left"/>
      <w:pPr>
        <w:ind w:left="7652" w:hanging="360"/>
      </w:pPr>
      <w:rPr>
        <w:rFonts w:hint="default"/>
        <w:lang w:val="it-IT" w:eastAsia="en-US" w:bidi="ar-SA"/>
      </w:rPr>
    </w:lvl>
  </w:abstractNum>
  <w:abstractNum w:abstractNumId="36" w15:restartNumberingAfterBreak="0">
    <w:nsid w:val="54CD0C50"/>
    <w:multiLevelType w:val="hybridMultilevel"/>
    <w:tmpl w:val="2C1C7FD2"/>
    <w:lvl w:ilvl="0" w:tplc="DF6258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2A828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CD47428"/>
    <w:multiLevelType w:val="hybridMultilevel"/>
    <w:tmpl w:val="C208698A"/>
    <w:lvl w:ilvl="0" w:tplc="DF6258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D4388E"/>
    <w:multiLevelType w:val="hybridMultilevel"/>
    <w:tmpl w:val="A34E7A7A"/>
    <w:lvl w:ilvl="0" w:tplc="2CE6D2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90"/>
        <w:sz w:val="24"/>
        <w:szCs w:val="24"/>
        <w:lang w:val="it-IT" w:eastAsia="en-US" w:bidi="ar-SA"/>
      </w:rPr>
    </w:lvl>
    <w:lvl w:ilvl="1" w:tplc="B7EA2A00">
      <w:numFmt w:val="bullet"/>
      <w:lvlText w:val="•"/>
      <w:lvlJc w:val="left"/>
      <w:pPr>
        <w:ind w:left="1275" w:hanging="360"/>
      </w:pPr>
      <w:rPr>
        <w:rFonts w:hint="default"/>
        <w:lang w:val="it-IT" w:eastAsia="en-US" w:bidi="ar-SA"/>
      </w:rPr>
    </w:lvl>
    <w:lvl w:ilvl="2" w:tplc="947CE0BC">
      <w:numFmt w:val="bullet"/>
      <w:lvlText w:val="•"/>
      <w:lvlJc w:val="left"/>
      <w:pPr>
        <w:ind w:left="2186" w:hanging="360"/>
      </w:pPr>
      <w:rPr>
        <w:rFonts w:hint="default"/>
        <w:lang w:val="it-IT" w:eastAsia="en-US" w:bidi="ar-SA"/>
      </w:rPr>
    </w:lvl>
    <w:lvl w:ilvl="3" w:tplc="479CBBB0">
      <w:numFmt w:val="bullet"/>
      <w:lvlText w:val="•"/>
      <w:lvlJc w:val="left"/>
      <w:pPr>
        <w:ind w:left="3097" w:hanging="360"/>
      </w:pPr>
      <w:rPr>
        <w:rFonts w:hint="default"/>
        <w:lang w:val="it-IT" w:eastAsia="en-US" w:bidi="ar-SA"/>
      </w:rPr>
    </w:lvl>
    <w:lvl w:ilvl="4" w:tplc="C9A43570">
      <w:numFmt w:val="bullet"/>
      <w:lvlText w:val="•"/>
      <w:lvlJc w:val="left"/>
      <w:pPr>
        <w:ind w:left="4008" w:hanging="360"/>
      </w:pPr>
      <w:rPr>
        <w:rFonts w:hint="default"/>
        <w:lang w:val="it-IT" w:eastAsia="en-US" w:bidi="ar-SA"/>
      </w:rPr>
    </w:lvl>
    <w:lvl w:ilvl="5" w:tplc="765C202E">
      <w:numFmt w:val="bullet"/>
      <w:lvlText w:val="•"/>
      <w:lvlJc w:val="left"/>
      <w:pPr>
        <w:ind w:left="4919" w:hanging="360"/>
      </w:pPr>
      <w:rPr>
        <w:rFonts w:hint="default"/>
        <w:lang w:val="it-IT" w:eastAsia="en-US" w:bidi="ar-SA"/>
      </w:rPr>
    </w:lvl>
    <w:lvl w:ilvl="6" w:tplc="C72A3738">
      <w:numFmt w:val="bullet"/>
      <w:lvlText w:val="•"/>
      <w:lvlJc w:val="left"/>
      <w:pPr>
        <w:ind w:left="5830" w:hanging="360"/>
      </w:pPr>
      <w:rPr>
        <w:rFonts w:hint="default"/>
        <w:lang w:val="it-IT" w:eastAsia="en-US" w:bidi="ar-SA"/>
      </w:rPr>
    </w:lvl>
    <w:lvl w:ilvl="7" w:tplc="AB5681B6">
      <w:numFmt w:val="bullet"/>
      <w:lvlText w:val="•"/>
      <w:lvlJc w:val="left"/>
      <w:pPr>
        <w:ind w:left="6741" w:hanging="360"/>
      </w:pPr>
      <w:rPr>
        <w:rFonts w:hint="default"/>
        <w:lang w:val="it-IT" w:eastAsia="en-US" w:bidi="ar-SA"/>
      </w:rPr>
    </w:lvl>
    <w:lvl w:ilvl="8" w:tplc="C0AACCF8">
      <w:numFmt w:val="bullet"/>
      <w:lvlText w:val="•"/>
      <w:lvlJc w:val="left"/>
      <w:pPr>
        <w:ind w:left="7652" w:hanging="360"/>
      </w:pPr>
      <w:rPr>
        <w:rFonts w:hint="default"/>
        <w:lang w:val="it-IT" w:eastAsia="en-US" w:bidi="ar-SA"/>
      </w:rPr>
    </w:lvl>
  </w:abstractNum>
  <w:abstractNum w:abstractNumId="39" w15:restartNumberingAfterBreak="0">
    <w:nsid w:val="60030F3D"/>
    <w:multiLevelType w:val="hybridMultilevel"/>
    <w:tmpl w:val="866AFF5C"/>
    <w:lvl w:ilvl="0" w:tplc="0E5AF38A">
      <w:start w:val="1"/>
      <w:numFmt w:val="decimal"/>
      <w:lvlText w:val="%1."/>
      <w:lvlJc w:val="left"/>
      <w:pPr>
        <w:ind w:left="361" w:hanging="360"/>
      </w:pPr>
      <w:rPr>
        <w:rFonts w:ascii="Times New Roman" w:eastAsia="Times New Roman" w:hAnsi="Times New Roman" w:cs="Times New Roman" w:hint="default"/>
        <w:w w:val="90"/>
        <w:sz w:val="24"/>
        <w:szCs w:val="24"/>
        <w:lang w:val="it-IT" w:eastAsia="en-US" w:bidi="ar-SA"/>
      </w:rPr>
    </w:lvl>
    <w:lvl w:ilvl="1" w:tplc="7ED08C56">
      <w:start w:val="1"/>
      <w:numFmt w:val="lowerLetter"/>
      <w:lvlText w:val="%2)"/>
      <w:lvlJc w:val="left"/>
      <w:pPr>
        <w:ind w:left="721" w:hanging="360"/>
      </w:pPr>
      <w:rPr>
        <w:rFonts w:ascii="Times New Roman" w:eastAsia="Times New Roman" w:hAnsi="Times New Roman" w:cs="Times New Roman" w:hint="default"/>
        <w:w w:val="87"/>
        <w:sz w:val="24"/>
        <w:szCs w:val="24"/>
        <w:lang w:val="it-IT" w:eastAsia="en-US" w:bidi="ar-SA"/>
      </w:rPr>
    </w:lvl>
    <w:lvl w:ilvl="2" w:tplc="30DCF246">
      <w:numFmt w:val="bullet"/>
      <w:lvlText w:val="•"/>
      <w:lvlJc w:val="left"/>
      <w:pPr>
        <w:ind w:left="1697" w:hanging="360"/>
      </w:pPr>
      <w:rPr>
        <w:rFonts w:hint="default"/>
        <w:lang w:val="it-IT" w:eastAsia="en-US" w:bidi="ar-SA"/>
      </w:rPr>
    </w:lvl>
    <w:lvl w:ilvl="3" w:tplc="20BC17B8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4" w:tplc="2EE8E054">
      <w:numFmt w:val="bullet"/>
      <w:lvlText w:val="•"/>
      <w:lvlJc w:val="left"/>
      <w:pPr>
        <w:ind w:left="3642" w:hanging="360"/>
      </w:pPr>
      <w:rPr>
        <w:rFonts w:hint="default"/>
        <w:lang w:val="it-IT" w:eastAsia="en-US" w:bidi="ar-SA"/>
      </w:rPr>
    </w:lvl>
    <w:lvl w:ilvl="5" w:tplc="80129300">
      <w:numFmt w:val="bullet"/>
      <w:lvlText w:val="•"/>
      <w:lvlJc w:val="left"/>
      <w:pPr>
        <w:ind w:left="4614" w:hanging="360"/>
      </w:pPr>
      <w:rPr>
        <w:rFonts w:hint="default"/>
        <w:lang w:val="it-IT" w:eastAsia="en-US" w:bidi="ar-SA"/>
      </w:rPr>
    </w:lvl>
    <w:lvl w:ilvl="6" w:tplc="0C9060A0">
      <w:numFmt w:val="bullet"/>
      <w:lvlText w:val="•"/>
      <w:lvlJc w:val="left"/>
      <w:pPr>
        <w:ind w:left="5586" w:hanging="360"/>
      </w:pPr>
      <w:rPr>
        <w:rFonts w:hint="default"/>
        <w:lang w:val="it-IT" w:eastAsia="en-US" w:bidi="ar-SA"/>
      </w:rPr>
    </w:lvl>
    <w:lvl w:ilvl="7" w:tplc="68B0A95A">
      <w:numFmt w:val="bullet"/>
      <w:lvlText w:val="•"/>
      <w:lvlJc w:val="left"/>
      <w:pPr>
        <w:ind w:left="6559" w:hanging="360"/>
      </w:pPr>
      <w:rPr>
        <w:rFonts w:hint="default"/>
        <w:lang w:val="it-IT" w:eastAsia="en-US" w:bidi="ar-SA"/>
      </w:rPr>
    </w:lvl>
    <w:lvl w:ilvl="8" w:tplc="58E6F678">
      <w:numFmt w:val="bullet"/>
      <w:lvlText w:val="•"/>
      <w:lvlJc w:val="left"/>
      <w:pPr>
        <w:ind w:left="7531" w:hanging="360"/>
      </w:pPr>
      <w:rPr>
        <w:rFonts w:hint="default"/>
        <w:lang w:val="it-IT" w:eastAsia="en-US" w:bidi="ar-SA"/>
      </w:rPr>
    </w:lvl>
  </w:abstractNum>
  <w:abstractNum w:abstractNumId="40" w15:restartNumberingAfterBreak="0">
    <w:nsid w:val="6279181D"/>
    <w:multiLevelType w:val="hybridMultilevel"/>
    <w:tmpl w:val="7604DDE2"/>
    <w:lvl w:ilvl="0" w:tplc="C0A2893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90"/>
        <w:sz w:val="24"/>
        <w:szCs w:val="24"/>
        <w:lang w:val="it-IT" w:eastAsia="en-US" w:bidi="ar-SA"/>
      </w:rPr>
    </w:lvl>
    <w:lvl w:ilvl="1" w:tplc="582ABB5A">
      <w:numFmt w:val="bullet"/>
      <w:lvlText w:val="•"/>
      <w:lvlJc w:val="left"/>
      <w:pPr>
        <w:ind w:left="1275" w:hanging="360"/>
      </w:pPr>
      <w:rPr>
        <w:rFonts w:hint="default"/>
        <w:lang w:val="it-IT" w:eastAsia="en-US" w:bidi="ar-SA"/>
      </w:rPr>
    </w:lvl>
    <w:lvl w:ilvl="2" w:tplc="1EEA4556">
      <w:numFmt w:val="bullet"/>
      <w:lvlText w:val="•"/>
      <w:lvlJc w:val="left"/>
      <w:pPr>
        <w:ind w:left="2186" w:hanging="360"/>
      </w:pPr>
      <w:rPr>
        <w:rFonts w:hint="default"/>
        <w:lang w:val="it-IT" w:eastAsia="en-US" w:bidi="ar-SA"/>
      </w:rPr>
    </w:lvl>
    <w:lvl w:ilvl="3" w:tplc="6DB05830">
      <w:numFmt w:val="bullet"/>
      <w:lvlText w:val="•"/>
      <w:lvlJc w:val="left"/>
      <w:pPr>
        <w:ind w:left="3097" w:hanging="360"/>
      </w:pPr>
      <w:rPr>
        <w:rFonts w:hint="default"/>
        <w:lang w:val="it-IT" w:eastAsia="en-US" w:bidi="ar-SA"/>
      </w:rPr>
    </w:lvl>
    <w:lvl w:ilvl="4" w:tplc="AAE83722">
      <w:numFmt w:val="bullet"/>
      <w:lvlText w:val="•"/>
      <w:lvlJc w:val="left"/>
      <w:pPr>
        <w:ind w:left="4008" w:hanging="360"/>
      </w:pPr>
      <w:rPr>
        <w:rFonts w:hint="default"/>
        <w:lang w:val="it-IT" w:eastAsia="en-US" w:bidi="ar-SA"/>
      </w:rPr>
    </w:lvl>
    <w:lvl w:ilvl="5" w:tplc="6072526C">
      <w:numFmt w:val="bullet"/>
      <w:lvlText w:val="•"/>
      <w:lvlJc w:val="left"/>
      <w:pPr>
        <w:ind w:left="4919" w:hanging="360"/>
      </w:pPr>
      <w:rPr>
        <w:rFonts w:hint="default"/>
        <w:lang w:val="it-IT" w:eastAsia="en-US" w:bidi="ar-SA"/>
      </w:rPr>
    </w:lvl>
    <w:lvl w:ilvl="6" w:tplc="7CB00EAC">
      <w:numFmt w:val="bullet"/>
      <w:lvlText w:val="•"/>
      <w:lvlJc w:val="left"/>
      <w:pPr>
        <w:ind w:left="5830" w:hanging="360"/>
      </w:pPr>
      <w:rPr>
        <w:rFonts w:hint="default"/>
        <w:lang w:val="it-IT" w:eastAsia="en-US" w:bidi="ar-SA"/>
      </w:rPr>
    </w:lvl>
    <w:lvl w:ilvl="7" w:tplc="496410D0">
      <w:numFmt w:val="bullet"/>
      <w:lvlText w:val="•"/>
      <w:lvlJc w:val="left"/>
      <w:pPr>
        <w:ind w:left="6741" w:hanging="360"/>
      </w:pPr>
      <w:rPr>
        <w:rFonts w:hint="default"/>
        <w:lang w:val="it-IT" w:eastAsia="en-US" w:bidi="ar-SA"/>
      </w:rPr>
    </w:lvl>
    <w:lvl w:ilvl="8" w:tplc="3ADEC99C">
      <w:numFmt w:val="bullet"/>
      <w:lvlText w:val="•"/>
      <w:lvlJc w:val="left"/>
      <w:pPr>
        <w:ind w:left="7652" w:hanging="360"/>
      </w:pPr>
      <w:rPr>
        <w:rFonts w:hint="default"/>
        <w:lang w:val="it-IT" w:eastAsia="en-US" w:bidi="ar-SA"/>
      </w:rPr>
    </w:lvl>
  </w:abstractNum>
  <w:abstractNum w:abstractNumId="41" w15:restartNumberingAfterBreak="0">
    <w:nsid w:val="679A3AF4"/>
    <w:multiLevelType w:val="hybridMultilevel"/>
    <w:tmpl w:val="1CE842AC"/>
    <w:lvl w:ilvl="0" w:tplc="402095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365E97"/>
    <w:multiLevelType w:val="hybridMultilevel"/>
    <w:tmpl w:val="04A6D848"/>
    <w:lvl w:ilvl="0" w:tplc="04545CA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90"/>
        <w:sz w:val="24"/>
        <w:szCs w:val="24"/>
        <w:lang w:val="it-IT" w:eastAsia="en-US" w:bidi="ar-SA"/>
      </w:rPr>
    </w:lvl>
    <w:lvl w:ilvl="1" w:tplc="3E84AB2E">
      <w:numFmt w:val="bullet"/>
      <w:lvlText w:val="•"/>
      <w:lvlJc w:val="left"/>
      <w:pPr>
        <w:ind w:left="1275" w:hanging="360"/>
      </w:pPr>
      <w:rPr>
        <w:rFonts w:hint="default"/>
        <w:lang w:val="it-IT" w:eastAsia="en-US" w:bidi="ar-SA"/>
      </w:rPr>
    </w:lvl>
    <w:lvl w:ilvl="2" w:tplc="815623F0">
      <w:numFmt w:val="bullet"/>
      <w:lvlText w:val="•"/>
      <w:lvlJc w:val="left"/>
      <w:pPr>
        <w:ind w:left="2186" w:hanging="360"/>
      </w:pPr>
      <w:rPr>
        <w:rFonts w:hint="default"/>
        <w:lang w:val="it-IT" w:eastAsia="en-US" w:bidi="ar-SA"/>
      </w:rPr>
    </w:lvl>
    <w:lvl w:ilvl="3" w:tplc="125246C6">
      <w:numFmt w:val="bullet"/>
      <w:lvlText w:val="•"/>
      <w:lvlJc w:val="left"/>
      <w:pPr>
        <w:ind w:left="3097" w:hanging="360"/>
      </w:pPr>
      <w:rPr>
        <w:rFonts w:hint="default"/>
        <w:lang w:val="it-IT" w:eastAsia="en-US" w:bidi="ar-SA"/>
      </w:rPr>
    </w:lvl>
    <w:lvl w:ilvl="4" w:tplc="97483796">
      <w:numFmt w:val="bullet"/>
      <w:lvlText w:val="•"/>
      <w:lvlJc w:val="left"/>
      <w:pPr>
        <w:ind w:left="4008" w:hanging="360"/>
      </w:pPr>
      <w:rPr>
        <w:rFonts w:hint="default"/>
        <w:lang w:val="it-IT" w:eastAsia="en-US" w:bidi="ar-SA"/>
      </w:rPr>
    </w:lvl>
    <w:lvl w:ilvl="5" w:tplc="CEC4E8A6">
      <w:numFmt w:val="bullet"/>
      <w:lvlText w:val="•"/>
      <w:lvlJc w:val="left"/>
      <w:pPr>
        <w:ind w:left="4919" w:hanging="360"/>
      </w:pPr>
      <w:rPr>
        <w:rFonts w:hint="default"/>
        <w:lang w:val="it-IT" w:eastAsia="en-US" w:bidi="ar-SA"/>
      </w:rPr>
    </w:lvl>
    <w:lvl w:ilvl="6" w:tplc="B3BA78B2">
      <w:numFmt w:val="bullet"/>
      <w:lvlText w:val="•"/>
      <w:lvlJc w:val="left"/>
      <w:pPr>
        <w:ind w:left="5830" w:hanging="360"/>
      </w:pPr>
      <w:rPr>
        <w:rFonts w:hint="default"/>
        <w:lang w:val="it-IT" w:eastAsia="en-US" w:bidi="ar-SA"/>
      </w:rPr>
    </w:lvl>
    <w:lvl w:ilvl="7" w:tplc="E9DA0232">
      <w:numFmt w:val="bullet"/>
      <w:lvlText w:val="•"/>
      <w:lvlJc w:val="left"/>
      <w:pPr>
        <w:ind w:left="6741" w:hanging="360"/>
      </w:pPr>
      <w:rPr>
        <w:rFonts w:hint="default"/>
        <w:lang w:val="it-IT" w:eastAsia="en-US" w:bidi="ar-SA"/>
      </w:rPr>
    </w:lvl>
    <w:lvl w:ilvl="8" w:tplc="96688EF4">
      <w:numFmt w:val="bullet"/>
      <w:lvlText w:val="•"/>
      <w:lvlJc w:val="left"/>
      <w:pPr>
        <w:ind w:left="7652" w:hanging="360"/>
      </w:pPr>
      <w:rPr>
        <w:rFonts w:hint="default"/>
        <w:lang w:val="it-IT" w:eastAsia="en-US" w:bidi="ar-SA"/>
      </w:rPr>
    </w:lvl>
  </w:abstractNum>
  <w:abstractNum w:abstractNumId="43" w15:restartNumberingAfterBreak="0">
    <w:nsid w:val="759F1D0C"/>
    <w:multiLevelType w:val="hybridMultilevel"/>
    <w:tmpl w:val="FAF66BA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C90B95"/>
    <w:multiLevelType w:val="hybridMultilevel"/>
    <w:tmpl w:val="EF342892"/>
    <w:lvl w:ilvl="0" w:tplc="F440CD4A">
      <w:numFmt w:val="bullet"/>
      <w:lvlText w:val=""/>
      <w:lvlJc w:val="left"/>
      <w:pPr>
        <w:ind w:left="1476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3D0448F0">
      <w:numFmt w:val="bullet"/>
      <w:lvlText w:val="•"/>
      <w:lvlJc w:val="left"/>
      <w:pPr>
        <w:ind w:left="2319" w:hanging="360"/>
      </w:pPr>
      <w:rPr>
        <w:rFonts w:hint="default"/>
        <w:lang w:val="it-IT" w:eastAsia="en-US" w:bidi="ar-SA"/>
      </w:rPr>
    </w:lvl>
    <w:lvl w:ilvl="2" w:tplc="A510E73C">
      <w:numFmt w:val="bullet"/>
      <w:lvlText w:val="•"/>
      <w:lvlJc w:val="left"/>
      <w:pPr>
        <w:ind w:left="3158" w:hanging="360"/>
      </w:pPr>
      <w:rPr>
        <w:rFonts w:hint="default"/>
        <w:lang w:val="it-IT" w:eastAsia="en-US" w:bidi="ar-SA"/>
      </w:rPr>
    </w:lvl>
    <w:lvl w:ilvl="3" w:tplc="A0C2CEF8">
      <w:numFmt w:val="bullet"/>
      <w:lvlText w:val="•"/>
      <w:lvlJc w:val="left"/>
      <w:pPr>
        <w:ind w:left="3997" w:hanging="360"/>
      </w:pPr>
      <w:rPr>
        <w:rFonts w:hint="default"/>
        <w:lang w:val="it-IT" w:eastAsia="en-US" w:bidi="ar-SA"/>
      </w:rPr>
    </w:lvl>
    <w:lvl w:ilvl="4" w:tplc="74C4F77C">
      <w:numFmt w:val="bullet"/>
      <w:lvlText w:val="•"/>
      <w:lvlJc w:val="left"/>
      <w:pPr>
        <w:ind w:left="4836" w:hanging="360"/>
      </w:pPr>
      <w:rPr>
        <w:rFonts w:hint="default"/>
        <w:lang w:val="it-IT" w:eastAsia="en-US" w:bidi="ar-SA"/>
      </w:rPr>
    </w:lvl>
    <w:lvl w:ilvl="5" w:tplc="138070E8">
      <w:numFmt w:val="bullet"/>
      <w:lvlText w:val="•"/>
      <w:lvlJc w:val="left"/>
      <w:pPr>
        <w:ind w:left="5675" w:hanging="360"/>
      </w:pPr>
      <w:rPr>
        <w:rFonts w:hint="default"/>
        <w:lang w:val="it-IT" w:eastAsia="en-US" w:bidi="ar-SA"/>
      </w:rPr>
    </w:lvl>
    <w:lvl w:ilvl="6" w:tplc="079EB29A">
      <w:numFmt w:val="bullet"/>
      <w:lvlText w:val="•"/>
      <w:lvlJc w:val="left"/>
      <w:pPr>
        <w:ind w:left="6514" w:hanging="360"/>
      </w:pPr>
      <w:rPr>
        <w:rFonts w:hint="default"/>
        <w:lang w:val="it-IT" w:eastAsia="en-US" w:bidi="ar-SA"/>
      </w:rPr>
    </w:lvl>
    <w:lvl w:ilvl="7" w:tplc="74C069FC">
      <w:numFmt w:val="bullet"/>
      <w:lvlText w:val="•"/>
      <w:lvlJc w:val="left"/>
      <w:pPr>
        <w:ind w:left="7353" w:hanging="360"/>
      </w:pPr>
      <w:rPr>
        <w:rFonts w:hint="default"/>
        <w:lang w:val="it-IT" w:eastAsia="en-US" w:bidi="ar-SA"/>
      </w:rPr>
    </w:lvl>
    <w:lvl w:ilvl="8" w:tplc="8054952E">
      <w:numFmt w:val="bullet"/>
      <w:lvlText w:val="•"/>
      <w:lvlJc w:val="left"/>
      <w:pPr>
        <w:ind w:left="8192" w:hanging="360"/>
      </w:pPr>
      <w:rPr>
        <w:rFonts w:hint="default"/>
        <w:lang w:val="it-IT" w:eastAsia="en-US" w:bidi="ar-SA"/>
      </w:rPr>
    </w:lvl>
  </w:abstractNum>
  <w:abstractNum w:abstractNumId="45" w15:restartNumberingAfterBreak="0">
    <w:nsid w:val="7D1A2BDF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7D417D95"/>
    <w:multiLevelType w:val="hybridMultilevel"/>
    <w:tmpl w:val="0AC46084"/>
    <w:lvl w:ilvl="0" w:tplc="2856B9A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90"/>
        <w:sz w:val="24"/>
        <w:szCs w:val="24"/>
        <w:lang w:val="it-IT" w:eastAsia="en-US" w:bidi="ar-SA"/>
      </w:rPr>
    </w:lvl>
    <w:lvl w:ilvl="1" w:tplc="AC6C4A44">
      <w:numFmt w:val="bullet"/>
      <w:lvlText w:val="•"/>
      <w:lvlJc w:val="left"/>
      <w:pPr>
        <w:ind w:left="1275" w:hanging="360"/>
      </w:pPr>
      <w:rPr>
        <w:rFonts w:hint="default"/>
        <w:lang w:val="it-IT" w:eastAsia="en-US" w:bidi="ar-SA"/>
      </w:rPr>
    </w:lvl>
    <w:lvl w:ilvl="2" w:tplc="794A9C6E">
      <w:numFmt w:val="bullet"/>
      <w:lvlText w:val="•"/>
      <w:lvlJc w:val="left"/>
      <w:pPr>
        <w:ind w:left="2186" w:hanging="360"/>
      </w:pPr>
      <w:rPr>
        <w:rFonts w:hint="default"/>
        <w:lang w:val="it-IT" w:eastAsia="en-US" w:bidi="ar-SA"/>
      </w:rPr>
    </w:lvl>
    <w:lvl w:ilvl="3" w:tplc="B84CBD48">
      <w:numFmt w:val="bullet"/>
      <w:lvlText w:val="•"/>
      <w:lvlJc w:val="left"/>
      <w:pPr>
        <w:ind w:left="3097" w:hanging="360"/>
      </w:pPr>
      <w:rPr>
        <w:rFonts w:hint="default"/>
        <w:lang w:val="it-IT" w:eastAsia="en-US" w:bidi="ar-SA"/>
      </w:rPr>
    </w:lvl>
    <w:lvl w:ilvl="4" w:tplc="1F8C9294">
      <w:numFmt w:val="bullet"/>
      <w:lvlText w:val="•"/>
      <w:lvlJc w:val="left"/>
      <w:pPr>
        <w:ind w:left="4008" w:hanging="360"/>
      </w:pPr>
      <w:rPr>
        <w:rFonts w:hint="default"/>
        <w:lang w:val="it-IT" w:eastAsia="en-US" w:bidi="ar-SA"/>
      </w:rPr>
    </w:lvl>
    <w:lvl w:ilvl="5" w:tplc="CE10C068">
      <w:numFmt w:val="bullet"/>
      <w:lvlText w:val="•"/>
      <w:lvlJc w:val="left"/>
      <w:pPr>
        <w:ind w:left="4919" w:hanging="360"/>
      </w:pPr>
      <w:rPr>
        <w:rFonts w:hint="default"/>
        <w:lang w:val="it-IT" w:eastAsia="en-US" w:bidi="ar-SA"/>
      </w:rPr>
    </w:lvl>
    <w:lvl w:ilvl="6" w:tplc="DBCCB658">
      <w:numFmt w:val="bullet"/>
      <w:lvlText w:val="•"/>
      <w:lvlJc w:val="left"/>
      <w:pPr>
        <w:ind w:left="5830" w:hanging="360"/>
      </w:pPr>
      <w:rPr>
        <w:rFonts w:hint="default"/>
        <w:lang w:val="it-IT" w:eastAsia="en-US" w:bidi="ar-SA"/>
      </w:rPr>
    </w:lvl>
    <w:lvl w:ilvl="7" w:tplc="EED4BF1A">
      <w:numFmt w:val="bullet"/>
      <w:lvlText w:val="•"/>
      <w:lvlJc w:val="left"/>
      <w:pPr>
        <w:ind w:left="6741" w:hanging="360"/>
      </w:pPr>
      <w:rPr>
        <w:rFonts w:hint="default"/>
        <w:lang w:val="it-IT" w:eastAsia="en-US" w:bidi="ar-SA"/>
      </w:rPr>
    </w:lvl>
    <w:lvl w:ilvl="8" w:tplc="C23E73D0">
      <w:numFmt w:val="bullet"/>
      <w:lvlText w:val="•"/>
      <w:lvlJc w:val="left"/>
      <w:pPr>
        <w:ind w:left="7652" w:hanging="360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41"/>
  </w:num>
  <w:num w:numId="17">
    <w:abstractNumId w:val="45"/>
  </w:num>
  <w:num w:numId="18">
    <w:abstractNumId w:val="15"/>
  </w:num>
  <w:num w:numId="19">
    <w:abstractNumId w:val="16"/>
  </w:num>
  <w:num w:numId="20">
    <w:abstractNumId w:val="17"/>
  </w:num>
  <w:num w:numId="21">
    <w:abstractNumId w:val="24"/>
  </w:num>
  <w:num w:numId="22">
    <w:abstractNumId w:val="20"/>
  </w:num>
  <w:num w:numId="23">
    <w:abstractNumId w:val="18"/>
  </w:num>
  <w:num w:numId="24">
    <w:abstractNumId w:val="37"/>
  </w:num>
  <w:num w:numId="25">
    <w:abstractNumId w:val="23"/>
  </w:num>
  <w:num w:numId="26">
    <w:abstractNumId w:val="36"/>
  </w:num>
  <w:num w:numId="27">
    <w:abstractNumId w:val="43"/>
  </w:num>
  <w:num w:numId="28">
    <w:abstractNumId w:val="42"/>
  </w:num>
  <w:num w:numId="29">
    <w:abstractNumId w:val="29"/>
  </w:num>
  <w:num w:numId="30">
    <w:abstractNumId w:val="40"/>
  </w:num>
  <w:num w:numId="31">
    <w:abstractNumId w:val="22"/>
  </w:num>
  <w:num w:numId="32">
    <w:abstractNumId w:val="26"/>
  </w:num>
  <w:num w:numId="33">
    <w:abstractNumId w:val="21"/>
  </w:num>
  <w:num w:numId="34">
    <w:abstractNumId w:val="28"/>
  </w:num>
  <w:num w:numId="35">
    <w:abstractNumId w:val="30"/>
  </w:num>
  <w:num w:numId="36">
    <w:abstractNumId w:val="31"/>
  </w:num>
  <w:num w:numId="37">
    <w:abstractNumId w:val="27"/>
  </w:num>
  <w:num w:numId="38">
    <w:abstractNumId w:val="32"/>
  </w:num>
  <w:num w:numId="39">
    <w:abstractNumId w:val="38"/>
  </w:num>
  <w:num w:numId="40">
    <w:abstractNumId w:val="46"/>
  </w:num>
  <w:num w:numId="41">
    <w:abstractNumId w:val="19"/>
  </w:num>
  <w:num w:numId="42">
    <w:abstractNumId w:val="44"/>
  </w:num>
  <w:num w:numId="43">
    <w:abstractNumId w:val="33"/>
  </w:num>
  <w:num w:numId="44">
    <w:abstractNumId w:val="35"/>
  </w:num>
  <w:num w:numId="45">
    <w:abstractNumId w:val="39"/>
  </w:num>
  <w:num w:numId="46">
    <w:abstractNumId w:val="25"/>
  </w:num>
  <w:num w:numId="4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6E2"/>
    <w:rsid w:val="000117AE"/>
    <w:rsid w:val="00080858"/>
    <w:rsid w:val="000E3A6E"/>
    <w:rsid w:val="000F4E4C"/>
    <w:rsid w:val="00102375"/>
    <w:rsid w:val="001375EF"/>
    <w:rsid w:val="00137771"/>
    <w:rsid w:val="00153276"/>
    <w:rsid w:val="0015442D"/>
    <w:rsid w:val="00161885"/>
    <w:rsid w:val="001C7EA9"/>
    <w:rsid w:val="003069AB"/>
    <w:rsid w:val="00306E39"/>
    <w:rsid w:val="00340039"/>
    <w:rsid w:val="00396538"/>
    <w:rsid w:val="003B1169"/>
    <w:rsid w:val="00437586"/>
    <w:rsid w:val="004711C7"/>
    <w:rsid w:val="00494876"/>
    <w:rsid w:val="004B039B"/>
    <w:rsid w:val="004C0BA0"/>
    <w:rsid w:val="00510CEB"/>
    <w:rsid w:val="005367F4"/>
    <w:rsid w:val="0059453E"/>
    <w:rsid w:val="005B4A35"/>
    <w:rsid w:val="005B7707"/>
    <w:rsid w:val="005C279E"/>
    <w:rsid w:val="00640F3B"/>
    <w:rsid w:val="006904F7"/>
    <w:rsid w:val="006E5AE2"/>
    <w:rsid w:val="007075F1"/>
    <w:rsid w:val="007459A8"/>
    <w:rsid w:val="00754BDD"/>
    <w:rsid w:val="00785E9C"/>
    <w:rsid w:val="007A47FE"/>
    <w:rsid w:val="007B7EBE"/>
    <w:rsid w:val="007C38D7"/>
    <w:rsid w:val="007D245E"/>
    <w:rsid w:val="007E27BA"/>
    <w:rsid w:val="0089209B"/>
    <w:rsid w:val="008A705F"/>
    <w:rsid w:val="008F2370"/>
    <w:rsid w:val="009144D7"/>
    <w:rsid w:val="0093458F"/>
    <w:rsid w:val="0098536B"/>
    <w:rsid w:val="009D1204"/>
    <w:rsid w:val="009D2581"/>
    <w:rsid w:val="00A12473"/>
    <w:rsid w:val="00A22BF4"/>
    <w:rsid w:val="00A466E2"/>
    <w:rsid w:val="00AD38EC"/>
    <w:rsid w:val="00B97DC0"/>
    <w:rsid w:val="00BE30EF"/>
    <w:rsid w:val="00C75C31"/>
    <w:rsid w:val="00C97991"/>
    <w:rsid w:val="00D17474"/>
    <w:rsid w:val="00D77B4C"/>
    <w:rsid w:val="00DD1A68"/>
    <w:rsid w:val="00DD228C"/>
    <w:rsid w:val="00E1756A"/>
    <w:rsid w:val="00E40E86"/>
    <w:rsid w:val="00E85204"/>
    <w:rsid w:val="00F50E64"/>
    <w:rsid w:val="00F9693A"/>
    <w:rsid w:val="00FC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chartTrackingRefBased/>
  <w15:docId w15:val="{687B922E-05AD-4FA7-AC30-23A74FAB7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1" w:qFormat="1"/>
    <w:lsdException w:name="caption" w:semiHidden="1" w:unhideWhenUsed="1" w:qFormat="1"/>
    <w:lsdException w:name="Title" w:uiPriority="10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Pr>
      <w:lang w:eastAsia="en-US"/>
    </w:rPr>
  </w:style>
  <w:style w:type="paragraph" w:styleId="Titolo1">
    <w:name w:val="heading 1"/>
    <w:basedOn w:val="Normale"/>
    <w:next w:val="Normale"/>
    <w:uiPriority w:val="9"/>
    <w:qFormat/>
    <w:pPr>
      <w:keepNext/>
      <w:spacing w:before="240" w:after="120" w:line="360" w:lineRule="auto"/>
      <w:outlineLvl w:val="0"/>
    </w:pPr>
    <w:rPr>
      <w:rFonts w:ascii="Helvetica" w:hAnsi="Helvetica"/>
      <w:b/>
      <w:smallCaps/>
      <w:u w:val="single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sz w:val="28"/>
      <w:u w:val="single"/>
    </w:rPr>
  </w:style>
  <w:style w:type="paragraph" w:styleId="Titolo3">
    <w:name w:val="heading 3"/>
    <w:basedOn w:val="Normale"/>
    <w:next w:val="Normale"/>
    <w:qFormat/>
    <w:pPr>
      <w:keepNext/>
      <w:jc w:val="both"/>
      <w:outlineLvl w:val="2"/>
    </w:pPr>
    <w:rPr>
      <w:i/>
      <w:sz w:val="48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sz w:val="24"/>
    </w:rPr>
  </w:style>
  <w:style w:type="paragraph" w:styleId="Titolo5">
    <w:name w:val="heading 5"/>
    <w:basedOn w:val="Normale"/>
    <w:next w:val="Normale"/>
    <w:qFormat/>
    <w:pPr>
      <w:keepNext/>
      <w:jc w:val="both"/>
      <w:outlineLvl w:val="4"/>
    </w:pPr>
    <w:rPr>
      <w:b/>
      <w:sz w:val="24"/>
    </w:rPr>
  </w:style>
  <w:style w:type="paragraph" w:styleId="Titolo6">
    <w:name w:val="heading 6"/>
    <w:basedOn w:val="Normale"/>
    <w:next w:val="Normale"/>
    <w:qFormat/>
    <w:pPr>
      <w:keepNext/>
      <w:autoSpaceDE w:val="0"/>
      <w:autoSpaceDN w:val="0"/>
      <w:adjustRightInd w:val="0"/>
      <w:jc w:val="center"/>
      <w:outlineLvl w:val="5"/>
    </w:pPr>
    <w:rPr>
      <w:rFonts w:ascii="Arial" w:hAnsi="Arial" w:cs="Arial"/>
      <w:b/>
      <w:bCs/>
      <w:i/>
      <w:iCs/>
      <w:sz w:val="28"/>
      <w:szCs w:val="28"/>
    </w:rPr>
  </w:style>
  <w:style w:type="paragraph" w:styleId="Titolo7">
    <w:name w:val="heading 7"/>
    <w:basedOn w:val="Normale"/>
    <w:next w:val="Normale"/>
    <w:qFormat/>
    <w:pPr>
      <w:keepNext/>
      <w:autoSpaceDE w:val="0"/>
      <w:autoSpaceDN w:val="0"/>
      <w:adjustRightInd w:val="0"/>
      <w:jc w:val="both"/>
      <w:outlineLvl w:val="6"/>
    </w:pPr>
    <w:rPr>
      <w:rFonts w:ascii="Arial" w:hAnsi="Arial" w:cs="Arial"/>
      <w:sz w:val="24"/>
      <w:szCs w:val="28"/>
    </w:rPr>
  </w:style>
  <w:style w:type="paragraph" w:styleId="Titolo8">
    <w:name w:val="heading 8"/>
    <w:basedOn w:val="Normale"/>
    <w:next w:val="Normale"/>
    <w:qFormat/>
    <w:pPr>
      <w:keepNext/>
      <w:autoSpaceDE w:val="0"/>
      <w:autoSpaceDN w:val="0"/>
      <w:adjustRightInd w:val="0"/>
      <w:spacing w:line="360" w:lineRule="auto"/>
      <w:ind w:firstLine="709"/>
      <w:jc w:val="both"/>
      <w:outlineLvl w:val="7"/>
    </w:pPr>
    <w:rPr>
      <w:rFonts w:ascii="Arial" w:hAnsi="Arial" w:cs="Arial"/>
      <w:sz w:val="24"/>
      <w:szCs w:val="28"/>
    </w:rPr>
  </w:style>
  <w:style w:type="paragraph" w:styleId="Titolo9">
    <w:name w:val="heading 9"/>
    <w:basedOn w:val="Normale"/>
    <w:next w:val="Normale"/>
    <w:qFormat/>
    <w:pPr>
      <w:keepNext/>
      <w:autoSpaceDE w:val="0"/>
      <w:autoSpaceDN w:val="0"/>
      <w:adjustRightInd w:val="0"/>
      <w:jc w:val="center"/>
      <w:outlineLvl w:val="8"/>
    </w:pPr>
    <w:rPr>
      <w:rFonts w:ascii="Arial" w:hAnsi="Arial" w:cs="Arial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/>
    </w:rPr>
  </w:style>
  <w:style w:type="paragraph" w:customStyle="1" w:styleId="Corpodeltesto">
    <w:name w:val="Corpo del testo"/>
    <w:basedOn w:val="Normale"/>
    <w:pPr>
      <w:jc w:val="both"/>
    </w:pPr>
    <w:rPr>
      <w:sz w:val="48"/>
    </w:rPr>
  </w:style>
  <w:style w:type="paragraph" w:styleId="Corpodeltesto2">
    <w:name w:val="Body Text 2"/>
    <w:basedOn w:val="Normale"/>
    <w:pPr>
      <w:jc w:val="both"/>
    </w:pPr>
    <w:rPr>
      <w:sz w:val="24"/>
    </w:rPr>
  </w:style>
  <w:style w:type="paragraph" w:styleId="Rientrocorpodeltesto">
    <w:name w:val="Body Text Indent"/>
    <w:basedOn w:val="Normale"/>
    <w:pPr>
      <w:ind w:firstLine="709"/>
      <w:jc w:val="both"/>
    </w:pPr>
    <w:rPr>
      <w:sz w:val="24"/>
    </w:r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character" w:styleId="Collegamentovisitato">
    <w:name w:val="FollowedHyperlink"/>
    <w:rPr>
      <w:color w:val="800080"/>
      <w:u w:val="single"/>
    </w:rPr>
  </w:style>
  <w:style w:type="paragraph" w:styleId="Rientrocorpodeltesto2">
    <w:name w:val="Body Text Indent 2"/>
    <w:basedOn w:val="Normale"/>
    <w:pPr>
      <w:autoSpaceDE w:val="0"/>
      <w:autoSpaceDN w:val="0"/>
      <w:adjustRightInd w:val="0"/>
      <w:spacing w:line="360" w:lineRule="auto"/>
      <w:ind w:firstLine="709"/>
      <w:jc w:val="both"/>
    </w:pPr>
    <w:rPr>
      <w:rFonts w:ascii="Arial" w:hAnsi="Arial" w:cs="Arial"/>
      <w:szCs w:val="28"/>
    </w:rPr>
  </w:style>
  <w:style w:type="paragraph" w:styleId="Rientrocorpodeltesto3">
    <w:name w:val="Body Text Indent 3"/>
    <w:basedOn w:val="Normale"/>
    <w:pPr>
      <w:autoSpaceDE w:val="0"/>
      <w:autoSpaceDN w:val="0"/>
      <w:adjustRightInd w:val="0"/>
      <w:spacing w:line="360" w:lineRule="auto"/>
      <w:ind w:firstLine="284"/>
      <w:jc w:val="both"/>
    </w:pPr>
    <w:rPr>
      <w:rFonts w:ascii="Arial" w:hAnsi="Arial" w:cs="Arial"/>
      <w:szCs w:val="28"/>
    </w:rPr>
  </w:style>
  <w:style w:type="paragraph" w:styleId="Corpodeltesto3">
    <w:name w:val="Body Text 3"/>
    <w:basedOn w:val="Normale"/>
    <w:pPr>
      <w:autoSpaceDE w:val="0"/>
      <w:autoSpaceDN w:val="0"/>
      <w:adjustRightInd w:val="0"/>
      <w:spacing w:before="120" w:line="360" w:lineRule="auto"/>
    </w:pPr>
    <w:rPr>
      <w:rFonts w:ascii="Arial" w:hAnsi="Arial" w:cs="Arial"/>
      <w:b/>
      <w:bCs/>
      <w:szCs w:val="28"/>
    </w:rPr>
  </w:style>
  <w:style w:type="paragraph" w:styleId="Sommario1">
    <w:name w:val="toc 1"/>
    <w:basedOn w:val="Normale"/>
    <w:next w:val="Normale"/>
    <w:autoRedefine/>
    <w:uiPriority w:val="1"/>
    <w:qFormat/>
    <w:pPr>
      <w:spacing w:before="120" w:after="120"/>
    </w:pPr>
    <w:rPr>
      <w:b/>
      <w:bCs/>
      <w:caps/>
      <w:szCs w:val="24"/>
    </w:rPr>
  </w:style>
  <w:style w:type="paragraph" w:styleId="Sommario2">
    <w:name w:val="toc 2"/>
    <w:basedOn w:val="Normale"/>
    <w:next w:val="Normale"/>
    <w:autoRedefine/>
    <w:semiHidden/>
    <w:pPr>
      <w:ind w:left="200"/>
    </w:pPr>
    <w:rPr>
      <w:smallCaps/>
      <w:szCs w:val="24"/>
    </w:rPr>
  </w:style>
  <w:style w:type="paragraph" w:styleId="Sommario3">
    <w:name w:val="toc 3"/>
    <w:basedOn w:val="Normale"/>
    <w:next w:val="Normale"/>
    <w:autoRedefine/>
    <w:semiHidden/>
    <w:pPr>
      <w:ind w:left="400"/>
    </w:pPr>
    <w:rPr>
      <w:i/>
      <w:iCs/>
      <w:szCs w:val="24"/>
    </w:rPr>
  </w:style>
  <w:style w:type="paragraph" w:styleId="Sommario4">
    <w:name w:val="toc 4"/>
    <w:basedOn w:val="Normale"/>
    <w:next w:val="Normale"/>
    <w:autoRedefine/>
    <w:semiHidden/>
    <w:pPr>
      <w:ind w:left="600"/>
    </w:pPr>
    <w:rPr>
      <w:szCs w:val="21"/>
    </w:rPr>
  </w:style>
  <w:style w:type="paragraph" w:styleId="Sommario5">
    <w:name w:val="toc 5"/>
    <w:basedOn w:val="Normale"/>
    <w:next w:val="Normale"/>
    <w:autoRedefine/>
    <w:semiHidden/>
    <w:pPr>
      <w:ind w:left="800"/>
    </w:pPr>
    <w:rPr>
      <w:szCs w:val="21"/>
    </w:rPr>
  </w:style>
  <w:style w:type="paragraph" w:styleId="Sommario6">
    <w:name w:val="toc 6"/>
    <w:basedOn w:val="Normale"/>
    <w:next w:val="Normale"/>
    <w:autoRedefine/>
    <w:semiHidden/>
    <w:pPr>
      <w:ind w:left="1000"/>
    </w:pPr>
    <w:rPr>
      <w:szCs w:val="21"/>
    </w:rPr>
  </w:style>
  <w:style w:type="paragraph" w:styleId="Sommario7">
    <w:name w:val="toc 7"/>
    <w:basedOn w:val="Normale"/>
    <w:next w:val="Normale"/>
    <w:autoRedefine/>
    <w:semiHidden/>
    <w:pPr>
      <w:ind w:left="1200"/>
    </w:pPr>
    <w:rPr>
      <w:szCs w:val="21"/>
    </w:rPr>
  </w:style>
  <w:style w:type="paragraph" w:styleId="Sommario8">
    <w:name w:val="toc 8"/>
    <w:basedOn w:val="Normale"/>
    <w:next w:val="Normale"/>
    <w:autoRedefine/>
    <w:semiHidden/>
    <w:pPr>
      <w:ind w:left="1400"/>
    </w:pPr>
    <w:rPr>
      <w:szCs w:val="21"/>
    </w:rPr>
  </w:style>
  <w:style w:type="paragraph" w:styleId="Sommario9">
    <w:name w:val="toc 9"/>
    <w:basedOn w:val="Normale"/>
    <w:next w:val="Normale"/>
    <w:autoRedefine/>
    <w:semiHidden/>
    <w:pPr>
      <w:ind w:left="1600"/>
    </w:pPr>
    <w:rPr>
      <w:szCs w:val="21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customStyle="1" w:styleId="Rientrocorpodeltesto21">
    <w:name w:val="Rientro corpo del testo 21"/>
    <w:basedOn w:val="Normale"/>
    <w:pPr>
      <w:ind w:left="360"/>
      <w:jc w:val="both"/>
    </w:pPr>
    <w:rPr>
      <w:sz w:val="24"/>
      <w:lang w:eastAsia="it-IT"/>
    </w:rPr>
  </w:style>
  <w:style w:type="character" w:customStyle="1" w:styleId="IntestazioneCarattere">
    <w:name w:val="Intestazione Carattere"/>
    <w:rPr>
      <w:lang w:val="it-IT"/>
    </w:rPr>
  </w:style>
  <w:style w:type="paragraph" w:customStyle="1" w:styleId="Normal">
    <w:name w:val="[Normal]"/>
    <w:rsid w:val="00A466E2"/>
    <w:pPr>
      <w:autoSpaceDE w:val="0"/>
      <w:autoSpaceDN w:val="0"/>
    </w:pPr>
    <w:rPr>
      <w:rFonts w:ascii="Arial" w:hAnsi="Arial" w:cs="Arial"/>
      <w:sz w:val="24"/>
      <w:szCs w:val="24"/>
    </w:rPr>
  </w:style>
  <w:style w:type="paragraph" w:customStyle="1" w:styleId="Didascalia3">
    <w:name w:val="Didascalia3"/>
    <w:basedOn w:val="Normale"/>
    <w:next w:val="Normale"/>
    <w:rsid w:val="005C279E"/>
    <w:pPr>
      <w:jc w:val="center"/>
    </w:pPr>
    <w:rPr>
      <w:kern w:val="1"/>
      <w:sz w:val="48"/>
      <w:lang w:eastAsia="ar-SA"/>
    </w:rPr>
  </w:style>
  <w:style w:type="paragraph" w:customStyle="1" w:styleId="Articolo">
    <w:name w:val="Articolo"/>
    <w:basedOn w:val="Normale"/>
    <w:autoRedefine/>
    <w:rsid w:val="008F2370"/>
    <w:pPr>
      <w:ind w:left="322" w:hanging="322"/>
      <w:jc w:val="center"/>
    </w:pPr>
    <w:rPr>
      <w:rFonts w:ascii="Tahoma" w:hAnsi="Tahoma" w:cs="Tahoma"/>
      <w:b/>
      <w:bCs/>
      <w:sz w:val="24"/>
      <w:szCs w:val="24"/>
      <w:lang w:eastAsia="it-IT"/>
    </w:rPr>
  </w:style>
  <w:style w:type="paragraph" w:customStyle="1" w:styleId="Capo">
    <w:name w:val="Capo"/>
    <w:basedOn w:val="Normale"/>
    <w:rsid w:val="003B1169"/>
    <w:pPr>
      <w:jc w:val="center"/>
    </w:pPr>
    <w:rPr>
      <w:b/>
      <w:bCs/>
      <w:sz w:val="28"/>
      <w:szCs w:val="28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59453E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1"/>
    <w:qFormat/>
    <w:rsid w:val="0059453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1"/>
    <w:rsid w:val="0059453E"/>
    <w:rPr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9453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link w:val="TitoloCarattere"/>
    <w:uiPriority w:val="10"/>
    <w:qFormat/>
    <w:rsid w:val="0059453E"/>
    <w:pPr>
      <w:widowControl w:val="0"/>
      <w:autoSpaceDE w:val="0"/>
      <w:autoSpaceDN w:val="0"/>
      <w:spacing w:before="80"/>
      <w:ind w:left="711" w:right="713"/>
      <w:jc w:val="center"/>
    </w:pPr>
    <w:rPr>
      <w:b/>
      <w:bCs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59453E"/>
    <w:rPr>
      <w:b/>
      <w:bCs/>
      <w:sz w:val="48"/>
      <w:szCs w:val="48"/>
      <w:lang w:eastAsia="en-US"/>
    </w:rPr>
  </w:style>
  <w:style w:type="paragraph" w:styleId="Paragrafoelenco">
    <w:name w:val="List Paragraph"/>
    <w:basedOn w:val="Normale"/>
    <w:uiPriority w:val="1"/>
    <w:qFormat/>
    <w:rsid w:val="0059453E"/>
    <w:pPr>
      <w:widowControl w:val="0"/>
      <w:autoSpaceDE w:val="0"/>
      <w:autoSpaceDN w:val="0"/>
      <w:spacing w:before="117"/>
      <w:ind w:left="756" w:right="108" w:hanging="360"/>
      <w:jc w:val="both"/>
    </w:pPr>
    <w:rPr>
      <w:sz w:val="22"/>
      <w:szCs w:val="22"/>
    </w:rPr>
  </w:style>
  <w:style w:type="paragraph" w:customStyle="1" w:styleId="TableParagraph">
    <w:name w:val="Table Paragraph"/>
    <w:basedOn w:val="Normale"/>
    <w:uiPriority w:val="1"/>
    <w:qFormat/>
    <w:rsid w:val="0059453E"/>
    <w:pPr>
      <w:widowControl w:val="0"/>
      <w:autoSpaceDE w:val="0"/>
      <w:autoSpaceDN w:val="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3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otocollo@comune.predore.bg.it" TargetMode="External"/><Relationship Id="rId1" Type="http://schemas.openxmlformats.org/officeDocument/2006/relationships/hyperlink" Target="http://www.comune.predore.bg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otocollo@comune.predore.bg.it" TargetMode="External"/><Relationship Id="rId1" Type="http://schemas.openxmlformats.org/officeDocument/2006/relationships/hyperlink" Target="http://www.comune.predore.bg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orenzo.girelli\Desktop\Carta%20Intestata\Intestat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F8320B-22A7-4077-A0A9-B8F6E869A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Intestata.dot</Template>
  <TotalTime>0</TotalTime>
  <Pages>13</Pages>
  <Words>6847</Words>
  <Characters>39031</Characters>
  <Application>Microsoft Office Word</Application>
  <DocSecurity>0</DocSecurity>
  <Lines>325</Lines>
  <Paragraphs>91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Preliminare di compravendita</vt:lpstr>
    </vt:vector>
  </TitlesOfParts>
  <Company>Municipio di Predore</Company>
  <LinksUpToDate>false</LinksUpToDate>
  <CharactersWithSpaces>45787</CharactersWithSpaces>
  <SharedDoc>false</SharedDoc>
  <HLinks>
    <vt:vector size="24" baseType="variant">
      <vt:variant>
        <vt:i4>589862</vt:i4>
      </vt:variant>
      <vt:variant>
        <vt:i4>12</vt:i4>
      </vt:variant>
      <vt:variant>
        <vt:i4>0</vt:i4>
      </vt:variant>
      <vt:variant>
        <vt:i4>5</vt:i4>
      </vt:variant>
      <vt:variant>
        <vt:lpwstr>mailto:protocollo@comune.predore.bg.it</vt:lpwstr>
      </vt:variant>
      <vt:variant>
        <vt:lpwstr/>
      </vt:variant>
      <vt:variant>
        <vt:i4>917512</vt:i4>
      </vt:variant>
      <vt:variant>
        <vt:i4>9</vt:i4>
      </vt:variant>
      <vt:variant>
        <vt:i4>0</vt:i4>
      </vt:variant>
      <vt:variant>
        <vt:i4>5</vt:i4>
      </vt:variant>
      <vt:variant>
        <vt:lpwstr>http://www.comune.predore.bg.it/</vt:lpwstr>
      </vt:variant>
      <vt:variant>
        <vt:lpwstr/>
      </vt:variant>
      <vt:variant>
        <vt:i4>589862</vt:i4>
      </vt:variant>
      <vt:variant>
        <vt:i4>6</vt:i4>
      </vt:variant>
      <vt:variant>
        <vt:i4>0</vt:i4>
      </vt:variant>
      <vt:variant>
        <vt:i4>5</vt:i4>
      </vt:variant>
      <vt:variant>
        <vt:lpwstr>mailto:protocollo@comune.predore.bg.it</vt:lpwstr>
      </vt:variant>
      <vt:variant>
        <vt:lpwstr/>
      </vt:variant>
      <vt:variant>
        <vt:i4>917512</vt:i4>
      </vt:variant>
      <vt:variant>
        <vt:i4>0</vt:i4>
      </vt:variant>
      <vt:variant>
        <vt:i4>0</vt:i4>
      </vt:variant>
      <vt:variant>
        <vt:i4>5</vt:i4>
      </vt:variant>
      <vt:variant>
        <vt:lpwstr>http://www.comune.predore.bg.it/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Preliminare di compravendita</dc:title>
  <dc:subject/>
  <dc:creator>sindaco</dc:creator>
  <cp:keywords/>
  <cp:lastModifiedBy>Mario Brignoli</cp:lastModifiedBy>
  <cp:revision>2</cp:revision>
  <cp:lastPrinted>2012-09-26T07:38:00Z</cp:lastPrinted>
  <dcterms:created xsi:type="dcterms:W3CDTF">2026-07-13T10:31:00Z</dcterms:created>
  <dcterms:modified xsi:type="dcterms:W3CDTF">2026-07-13T10:31:00Z</dcterms:modified>
</cp:coreProperties>
</file>