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Gestione contenzioso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3D5CE33A"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924D31">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54218BD9" w:rsidR="00BE50E9" w:rsidRPr="00BE50E9" w:rsidRDefault="00924D31" w:rsidP="00BE50E9">
      <w:pPr>
        <w:rPr>
          <w:rFonts w:ascii="Arial" w:hAnsi="Arial" w:cs="Tahoma"/>
          <w:color w:val="000000"/>
        </w:rPr>
      </w:pPr>
      <w:r w:rsidRPr="00924D31">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del contenzioso GdP e Tribunale alla difesa esterna mediante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Gestione contenzioso</w:t>
            </w:r>
          </w:p>
        </w:tc>
      </w:tr>
      <w:tr w:rsidR="00AA54A1" w:rsidRPr="007137E0" w14:paraId="54B186F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69C26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352F428"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306D722E"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1C22BC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del contenzioso in proprio: elaborazione controdeduzioni per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1161555"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73D45F5" w14:textId="77777777" w:rsidR="001451FA" w:rsidRPr="007137E0" w:rsidRDefault="00917FC8" w:rsidP="001451FA">
            <w:pPr>
              <w:snapToGrid w:val="0"/>
              <w:rPr>
                <w:rFonts w:ascii="Arial" w:hAnsi="Arial"/>
              </w:rPr>
            </w:pPr>
            <w:r w:rsidRPr="007137E0">
              <w:rPr>
                <w:rFonts w:ascii="Arial" w:hAnsi="Arial"/>
              </w:rPr>
              <w:t>Gestione contenzioso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4D31"/>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87AF8ECD-D61F-49C7-8527-024E845C4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295</Words>
  <Characters>1683</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2019-12-16T09:00:00Z</dcterms:modified>
</cp:coreProperties>
</file>