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Approvvigionamenti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0FA830E"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630B69">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FC6D56">
      <w:pPr>
        <w:jc w:val="both"/>
        <w:rPr>
          <w:rFonts w:ascii="Arial" w:hAnsi="Arial" w:cs="Tahoma"/>
          <w:color w:val="000000"/>
        </w:rPr>
      </w:pPr>
      <w:r w:rsidRPr="00BE50E9">
        <w:rPr>
          <w:rFonts w:ascii="Arial" w:hAnsi="Arial" w:cs="Tahoma"/>
          <w:color w:val="000000"/>
        </w:rPr>
        <w:t>L'ufficio si occupa delle gare e degli appalti per procedure di acquisizione di beni e servizi necessari all'Ente ( es. pulizie, arredi) mediante procedure di evidenza pubblica e affidamenti diretti con unico fornitore nei casi consentiti; dalla fase istruttoria (Determine di indizione procedura, nomina Commissione di Gara, verbali di Commissione etc.) all'aggiudicazione finale, verificando la documentazione prodotta, predisponendo le comunicazioni necessarie a garantire i principi di trasparenza, pubblicita' ed informazione ai concorrenti e predisponendo le comunicazioni di esclusione di richiesta integrazione documentazione, la determina di aggiudicazione o annullamento.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05E71EF3" w:rsidR="00BE50E9" w:rsidRPr="00BE50E9" w:rsidRDefault="00FC6D56" w:rsidP="00BE50E9">
      <w:pPr>
        <w:rPr>
          <w:rFonts w:ascii="Arial" w:hAnsi="Arial" w:cs="Tahoma"/>
          <w:color w:val="000000"/>
        </w:rPr>
      </w:pPr>
      <w:r w:rsidRPr="00FC6D56">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Fornitura cancelleria ed altro materiale di consumo per 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7FAA8A3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E4C19A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881355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FE85FC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60AF94B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Acquisto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AE9CDA8"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6838C50"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731306E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C853FD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EEDF4B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9D0F3E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6028E6D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servizi di pulizia uffici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C2B9EF1"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07D542C" w14:textId="77777777" w:rsidR="001451FA" w:rsidRPr="007137E0" w:rsidRDefault="00917FC8" w:rsidP="001451FA">
            <w:pPr>
              <w:snapToGrid w:val="0"/>
              <w:rPr>
                <w:rFonts w:ascii="Arial" w:hAnsi="Arial"/>
              </w:rPr>
            </w:pPr>
            <w:r w:rsidRPr="007137E0">
              <w:rPr>
                <w:rFonts w:ascii="Arial" w:hAnsi="Arial"/>
              </w:rPr>
              <w:t>Approvvigionamenti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0B69"/>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C6D56"/>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7FEF348F-0834-4627-AE56-7AD23B060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471</Words>
  <Characters>2687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20</cp:revision>
  <cp:lastPrinted>1900-12-31T23:00:00Z</cp:lastPrinted>
  <dcterms:created xsi:type="dcterms:W3CDTF">2016-12-02T18:01:00Z</dcterms:created>
  <dcterms:modified xsi:type="dcterms:W3CDTF">2019-12-16T08:53:00Z</dcterms:modified>
</cp:coreProperties>
</file>