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Asilo Nido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560BF857"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DC1A47">
        <w:rPr>
          <w:rFonts w:ascii="Arial" w:hAnsi="Arial" w:cs="Tahoma"/>
          <w:b/>
          <w:color w:val="2A58A7"/>
        </w:rPr>
        <w:t xml:space="preserve"> 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L'asilo nido e' un servizio d'interesse pubblico rivolto alla prima infanzia e ha finalita' di assistenza, di socializzazione e di educazione rivolto a tutti i bambini fino ai tre anni.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DOTT.SSA ANDREASSI LARA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Iscrizioni e graduatorie per asilo nido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Asilo Nido</w:t>
            </w:r>
          </w:p>
        </w:tc>
      </w:tr>
      <w:tr w:rsidR="00AA54A1" w:rsidRPr="007137E0" w14:paraId="2C57B58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FAA64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4C8EC45"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5B1CF90B"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018AFD1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Collocazione fasce tariffarie I.S.E.E. per utenti asilo nido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C1BB930"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E9C46DF" w14:textId="77777777" w:rsidR="001451FA" w:rsidRPr="007137E0" w:rsidRDefault="00917FC8" w:rsidP="001451FA">
            <w:pPr>
              <w:snapToGrid w:val="0"/>
              <w:rPr>
                <w:rFonts w:ascii="Arial" w:hAnsi="Arial"/>
              </w:rPr>
            </w:pPr>
            <w:r w:rsidRPr="007137E0">
              <w:rPr>
                <w:rFonts w:ascii="Arial" w:hAnsi="Arial"/>
              </w:rPr>
              <w:t>Asilo Nido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1A47"/>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E78F4E96-0D3B-4FDD-A80B-E349AD76D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340</Words>
  <Characters>1939</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2019-12-16T08:53:00Z</dcterms:modified>
</cp:coreProperties>
</file>