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giuridica del personale dipendente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55AD04E6"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10032">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710032">
      <w:pPr>
        <w:jc w:val="both"/>
        <w:rPr>
          <w:rFonts w:ascii="Arial" w:hAnsi="Arial" w:cs="Tahoma"/>
          <w:color w:val="000000"/>
        </w:rPr>
      </w:pPr>
      <w:r w:rsidRPr="00BE50E9">
        <w:rPr>
          <w:rFonts w:ascii="Arial" w:hAnsi="Arial" w:cs="Tahoma"/>
          <w:color w:val="000000"/>
        </w:rPr>
        <w:t>L'ufficio ha la finalita' di gestire il trattamento economico del personale dipendenti comunali e le indennita' erogate agli amministratori locali, co</w:t>
      </w:r>
      <w:bookmarkStart w:id="0" w:name="_GoBack"/>
      <w:bookmarkEnd w:id="0"/>
      <w:r w:rsidRPr="00BE50E9">
        <w:rPr>
          <w:rFonts w:ascii="Arial" w:hAnsi="Arial" w:cs="Tahoma"/>
          <w:color w:val="000000"/>
        </w:rPr>
        <w:t>n annessi adempimenti contributivi, assistenziali, previdenziali, fiscali; controllo e stampa cartoline presenze mensile; aggiornamento e archivio permessi/ferie personale; elaborazione mensile, anche attraverso ditta esterna, dei cedolini; elaborazione e presentazione 770 per certificazione annua dei contributi versati. L'ufficio provvede inoltre alla predisposizione e redazione delle rendicontazioni e statistiche annuali e delle statistiche del personale.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25F7FC3D" w:rsidR="00BE50E9" w:rsidRPr="00BE50E9" w:rsidRDefault="00710032" w:rsidP="00BE50E9">
      <w:pPr>
        <w:rPr>
          <w:rFonts w:ascii="Arial" w:hAnsi="Arial" w:cs="Tahoma"/>
          <w:color w:val="000000"/>
        </w:rPr>
      </w:pPr>
      <w:r w:rsidRPr="00710032">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52F8FB4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4D4B8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FB39E7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8D2FA8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0E292F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2DF4B7" w14:textId="77777777"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11CD2C"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01E2729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CC660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073CE5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C00D1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3C20BC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649EF5D"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708D1E"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0B90A25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52072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0E870C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03A7EF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F24D3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DDF05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59D016"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408032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6B11FA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419068B"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1F1CBC0B" w14:textId="77777777" w:rsidR="001451FA" w:rsidRPr="007137E0" w:rsidRDefault="001451FA" w:rsidP="001451FA">
            <w:pPr>
              <w:spacing w:before="100" w:after="100"/>
              <w:rPr>
                <w:rFonts w:ascii="Arial" w:hAnsi="Arial"/>
              </w:rPr>
            </w:pPr>
            <w:r w:rsidRPr="007137E0">
              <w:rPr>
                <w:rFonts w:ascii="Arial" w:hAnsi="Arial"/>
              </w:rPr>
              <w:lastRenderedPageBreak/>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2C66B8A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C6C38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47B1E4" w14:textId="77777777" w:rsidR="001451FA" w:rsidRPr="007137E0" w:rsidRDefault="00917FC8" w:rsidP="001451FA">
            <w:pPr>
              <w:snapToGrid w:val="0"/>
              <w:rPr>
                <w:rFonts w:ascii="Arial" w:hAnsi="Arial"/>
              </w:rPr>
            </w:pPr>
            <w:r w:rsidRPr="007137E0">
              <w:rPr>
                <w:rFonts w:ascii="Arial" w:hAnsi="Arial"/>
              </w:rPr>
              <w:t xml:space="preserve">Gestione giuridica del </w:t>
            </w:r>
            <w:r w:rsidRPr="007137E0">
              <w:rPr>
                <w:rFonts w:ascii="Arial" w:hAnsi="Arial"/>
              </w:rPr>
              <w:lastRenderedPageBreak/>
              <w:t>personale dipendente</w:t>
            </w:r>
          </w:p>
        </w:tc>
      </w:tr>
      <w:tr w:rsidR="00AA54A1" w:rsidRPr="007137E0" w14:paraId="3F0FB2F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2F53D2"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FAF53F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434F8C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F39DB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93FCA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51329E"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FD42AA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515FD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D7424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1158E7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306E5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dall'esterno ex art. 30 del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B1D95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EB2AC2"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4ACF8C9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974D17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19372E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0ABF11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F4DE6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ex art. 34 bis,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95D3D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ED4DD4"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006B4E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5251A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126B3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A84C7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488A34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FF2AD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1C1555"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104F771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BAB7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286A8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E8C060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2CD07DE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7B7F1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DC882D1"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28298C0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97E42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18744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6308B0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F53365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59299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9D21E0"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958545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EDD9E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CD92A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880677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410EF72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2D989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42F25A"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388E992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A7774D"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9890B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AF4FB8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13630AB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9FEF8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7B57D23"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58E566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966D8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2F466E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1D633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137536D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C680FF"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4F7FC4"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41A3B9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A6D10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1AE80C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E8EBD1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44F8E5A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904B9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B15BC5" w14:textId="77777777" w:rsidR="001451FA" w:rsidRPr="007137E0" w:rsidRDefault="00917FC8" w:rsidP="001451FA">
            <w:pPr>
              <w:snapToGrid w:val="0"/>
              <w:rPr>
                <w:rFonts w:ascii="Arial" w:hAnsi="Arial"/>
              </w:rPr>
            </w:pPr>
            <w:r w:rsidRPr="007137E0">
              <w:rPr>
                <w:rFonts w:ascii="Arial" w:hAnsi="Arial"/>
              </w:rPr>
              <w:t>Gestione giuridica del personale dipendent</w:t>
            </w:r>
            <w:r w:rsidRPr="007137E0">
              <w:rPr>
                <w:rFonts w:ascii="Arial" w:hAnsi="Arial"/>
              </w:rPr>
              <w:lastRenderedPageBreak/>
              <w:t>e</w:t>
            </w:r>
          </w:p>
        </w:tc>
      </w:tr>
      <w:tr w:rsidR="00AA54A1" w:rsidRPr="007137E0" w14:paraId="18A95A2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6D7523"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5B3392A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48E3A2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3F59E56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C358B7"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2F67AE"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33753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3F438C6"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B32DD0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955E18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EB9FA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FD1566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ED35D7"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5AC74CC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843EF1"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86F686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055B3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0989030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4515C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615A05"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1D9AC3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D95BC4"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FA2302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C1DA8E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58E6497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Autorizzazioni a prestazioni professionali di personale interno a tempo indeterminato e determinato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9D2B0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8797DC"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34940ED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6B167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D943D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00BA1D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294D553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CA9564"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D1ED93"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94FF8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0A6AC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AF4D3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9328A5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2F2883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5FB66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BE5C8AA"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0C8799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FE138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D41179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531B52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4EFF315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15D6B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D9FB38"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510FCB4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060A1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BDF3D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D3F5C2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22BE81E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8B71CA"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98FC31"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3AD8F3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F6422D"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3559AF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265DF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38F029C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stipendio per cessione quinto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7F3E6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8A25CC"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74C7EF4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FF812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80A85DD"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46BE612D"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Risorse umane</w:t>
            </w:r>
          </w:p>
        </w:tc>
        <w:tc>
          <w:tcPr>
            <w:tcW w:w="949" w:type="pct"/>
            <w:tcBorders>
              <w:top w:val="single" w:sz="3" w:space="0" w:color="000001"/>
              <w:left w:val="single" w:sz="3" w:space="0" w:color="000001"/>
              <w:bottom w:val="single" w:sz="3" w:space="0" w:color="000001"/>
            </w:tcBorders>
            <w:shd w:val="clear" w:color="auto" w:fill="auto"/>
          </w:tcPr>
          <w:p w14:paraId="10A2D8C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Certificazioni e attestazioni </w:t>
            </w:r>
            <w:r w:rsidRPr="007137E0">
              <w:rPr>
                <w:rFonts w:ascii="Arial" w:hAnsi="Arial"/>
                <w:color w:val="000000"/>
              </w:rPr>
              <w:lastRenderedPageBreak/>
              <w:t>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635DE7"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163A50" w14:textId="77777777" w:rsidR="001451FA" w:rsidRPr="007137E0" w:rsidRDefault="00917FC8" w:rsidP="001451FA">
            <w:pPr>
              <w:snapToGrid w:val="0"/>
              <w:rPr>
                <w:rFonts w:ascii="Arial" w:hAnsi="Arial"/>
              </w:rPr>
            </w:pPr>
            <w:r w:rsidRPr="007137E0">
              <w:rPr>
                <w:rFonts w:ascii="Arial" w:hAnsi="Arial"/>
              </w:rPr>
              <w:t xml:space="preserve">Gestione giuridica del </w:t>
            </w:r>
            <w:r w:rsidRPr="007137E0">
              <w:rPr>
                <w:rFonts w:ascii="Arial" w:hAnsi="Arial"/>
              </w:rPr>
              <w:lastRenderedPageBreak/>
              <w:t>personale dipendente</w:t>
            </w:r>
          </w:p>
        </w:tc>
      </w:tr>
      <w:tr w:rsidR="00AA54A1" w:rsidRPr="007137E0" w14:paraId="04C13B2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330C99"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02771E0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EC7C13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04C508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BAD51D"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C8E9398"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3099E55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07610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A20ECF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C2F301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953FDC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3C847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B22DF5"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420D7C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005CE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F8CE0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F04C0A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45FA5E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6C6397"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355513"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306B48B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77396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E1D69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4F3600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7B918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F1E79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4DB025"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5BC5E9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D0928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932CC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2983F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AB7907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2EE061"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462C255"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r w:rsidR="00AA54A1" w:rsidRPr="007137E0" w14:paraId="4F135A0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9158A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D0388F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BAA345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BA6A17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8CD3A7"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A098D0" w14:textId="77777777" w:rsidR="001451FA" w:rsidRPr="007137E0" w:rsidRDefault="00917FC8" w:rsidP="001451FA">
            <w:pPr>
              <w:snapToGrid w:val="0"/>
              <w:rPr>
                <w:rFonts w:ascii="Arial" w:hAnsi="Arial"/>
              </w:rPr>
            </w:pPr>
            <w:r w:rsidRPr="007137E0">
              <w:rPr>
                <w:rFonts w:ascii="Arial" w:hAnsi="Arial"/>
              </w:rPr>
              <w:t>Gestione giuridica del personale dipendente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10032"/>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3BC7A3C0-F49C-46F8-B015-44D9C8DE8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1584</Words>
  <Characters>9029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2019-12-16T09:00:00Z</dcterms:modified>
</cp:coreProperties>
</file>