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Giovani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72DAC2E7"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B179F7">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179F7">
      <w:pPr>
        <w:jc w:val="both"/>
        <w:rPr>
          <w:rFonts w:ascii="Arial" w:hAnsi="Arial" w:cs="Tahoma"/>
          <w:color w:val="000000"/>
        </w:rPr>
      </w:pPr>
      <w:r w:rsidRPr="00BE50E9">
        <w:rPr>
          <w:rFonts w:ascii="Arial" w:hAnsi="Arial" w:cs="Tahoma"/>
          <w:color w:val="000000"/>
        </w:rPr>
        <w:t>L'ufficio si occupa di tutte le manifestazioni, rassegne, spettacoli, concerti, laboratori, corsi, feste, incontri, tornei, gruppi di discussione, serate a tema dirette al mondo giovanile, nonche' servizio di orientamento e di opportunita' esistenti affi</w:t>
      </w:r>
      <w:bookmarkStart w:id="0" w:name="_GoBack"/>
      <w:bookmarkEnd w:id="0"/>
      <w:r w:rsidRPr="00BE50E9">
        <w:rPr>
          <w:rFonts w:ascii="Arial" w:hAnsi="Arial" w:cs="Tahoma"/>
          <w:color w:val="000000"/>
        </w:rPr>
        <w:t>nche' i giovani possano effettuare scelte consapevoli nel campo della istruzione e formazione, lavoro, volontariato, associazionismo, ambiente e salute, cultura, tempo libero, sport.</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ANDREASSI LARA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Giovani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179F7"/>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8BDF09D-74A6-49A5-AB38-4BE7CA88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324</Words>
  <Characters>1848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2019-12-16T09:01:00Z</dcterms:modified>
</cp:coreProperties>
</file>